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8FF19" w14:textId="3CD6F598" w:rsidR="00D36602" w:rsidRPr="00612CA6" w:rsidRDefault="00D36602" w:rsidP="31FE0053">
      <w:pPr>
        <w:jc w:val="center"/>
        <w:rPr>
          <w:rFonts w:ascii="VAG Rounded Std Thin" w:eastAsia="VAG Rounded Std Thin" w:hAnsi="VAG Rounded Std Thin" w:cs="VAG Rounded Std Thin"/>
          <w:b/>
          <w:bCs/>
          <w:sz w:val="44"/>
          <w:szCs w:val="44"/>
        </w:rPr>
      </w:pPr>
      <w:r w:rsidRPr="31FE0053">
        <w:rPr>
          <w:rFonts w:ascii="VAG Rounded Std Thin" w:eastAsia="VAG Rounded Std Thin" w:hAnsi="VAG Rounded Std Thin" w:cs="VAG Rounded Std Thin"/>
          <w:b/>
          <w:bCs/>
          <w:sz w:val="44"/>
          <w:szCs w:val="44"/>
        </w:rPr>
        <w:t xml:space="preserve">Year </w:t>
      </w:r>
      <w:r w:rsidR="26826076" w:rsidRPr="31FE0053">
        <w:rPr>
          <w:rFonts w:ascii="VAG Rounded Std Thin" w:eastAsia="VAG Rounded Std Thin" w:hAnsi="VAG Rounded Std Thin" w:cs="VAG Rounded Std Thin"/>
          <w:b/>
          <w:bCs/>
          <w:sz w:val="44"/>
          <w:szCs w:val="44"/>
        </w:rPr>
        <w:t>9</w:t>
      </w:r>
      <w:r w:rsidRPr="31FE0053">
        <w:rPr>
          <w:rFonts w:ascii="VAG Rounded Std Thin" w:eastAsia="VAG Rounded Std Thin" w:hAnsi="VAG Rounded Std Thin" w:cs="VAG Rounded Std Thin"/>
          <w:b/>
          <w:bCs/>
          <w:sz w:val="44"/>
          <w:szCs w:val="44"/>
        </w:rPr>
        <w:t>: Assessment statements</w:t>
      </w:r>
    </w:p>
    <w:p w14:paraId="6E4C7B43" w14:textId="2277D6AA" w:rsidR="00D36602" w:rsidRPr="00612CA6" w:rsidRDefault="00D36602" w:rsidP="31FE0053">
      <w:pPr>
        <w:rPr>
          <w:rFonts w:ascii="VAG Rounded Std Thin" w:eastAsia="VAG Rounded Std Thin" w:hAnsi="VAG Rounded Std Thin" w:cs="VAG Rounded Std Thin"/>
          <w:b/>
          <w:bCs/>
          <w:sz w:val="44"/>
          <w:szCs w:val="44"/>
          <w:vertAlign w:val="subscript"/>
        </w:rPr>
      </w:pPr>
      <w:r w:rsidRPr="31FE0053">
        <w:rPr>
          <w:rFonts w:ascii="VAG Rounded Std Thin" w:eastAsia="VAG Rounded Std Thin" w:hAnsi="VAG Rounded Std Thin" w:cs="VAG Rounded Std Thin"/>
          <w:b/>
          <w:bCs/>
          <w:sz w:val="40"/>
          <w:szCs w:val="40"/>
        </w:rPr>
        <w:t xml:space="preserve">Subject: </w:t>
      </w:r>
      <w:r w:rsidR="4A55D1A6" w:rsidRPr="31FE0053">
        <w:rPr>
          <w:rFonts w:ascii="VAG Rounded Std Thin" w:eastAsia="VAG Rounded Std Thin" w:hAnsi="VAG Rounded Std Thin" w:cs="VAG Rounded Std Thin"/>
          <w:b/>
          <w:bCs/>
          <w:sz w:val="40"/>
          <w:szCs w:val="40"/>
        </w:rPr>
        <w:t>History</w:t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</w:p>
    <w:tbl>
      <w:tblPr>
        <w:tblStyle w:val="TableGrid"/>
        <w:tblW w:w="14601" w:type="dxa"/>
        <w:tblInd w:w="-431" w:type="dxa"/>
        <w:tblLook w:val="04A0" w:firstRow="1" w:lastRow="0" w:firstColumn="1" w:lastColumn="0" w:noHBand="0" w:noVBand="1"/>
      </w:tblPr>
      <w:tblGrid>
        <w:gridCol w:w="1755"/>
        <w:gridCol w:w="3491"/>
        <w:gridCol w:w="3827"/>
        <w:gridCol w:w="5528"/>
      </w:tblGrid>
      <w:tr w:rsidR="00D36602" w14:paraId="3D48DD53" w14:textId="77777777" w:rsidTr="001277D1">
        <w:tc>
          <w:tcPr>
            <w:tcW w:w="1755" w:type="dxa"/>
          </w:tcPr>
          <w:p w14:paraId="29911EF6" w14:textId="688E7E61" w:rsidR="00D36602" w:rsidRPr="00D36602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8"/>
                <w:szCs w:val="28"/>
              </w:rPr>
            </w:pPr>
          </w:p>
        </w:tc>
        <w:tc>
          <w:tcPr>
            <w:tcW w:w="3491" w:type="dxa"/>
          </w:tcPr>
          <w:p w14:paraId="3F5D9A22" w14:textId="62B7CF1F" w:rsidR="00D36602" w:rsidRPr="00612CA6" w:rsidRDefault="0081C5BD" w:rsidP="31FE0053">
            <w:pPr>
              <w:spacing w:line="259" w:lineRule="auto"/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  <w:t>Written communication</w:t>
            </w:r>
          </w:p>
        </w:tc>
        <w:tc>
          <w:tcPr>
            <w:tcW w:w="3827" w:type="dxa"/>
          </w:tcPr>
          <w:p w14:paraId="04EEF13B" w14:textId="76E12588" w:rsidR="00D36602" w:rsidRPr="00612CA6" w:rsidRDefault="0081C5BD" w:rsidP="31FE0053">
            <w:pPr>
              <w:spacing w:line="259" w:lineRule="auto"/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  <w:t>Using knowledge and information</w:t>
            </w:r>
          </w:p>
        </w:tc>
        <w:tc>
          <w:tcPr>
            <w:tcW w:w="5528" w:type="dxa"/>
          </w:tcPr>
          <w:p w14:paraId="5DA926F8" w14:textId="213FF37A" w:rsidR="00D36602" w:rsidRPr="00612CA6" w:rsidRDefault="1EDDEACB" w:rsidP="31FE0053">
            <w:pPr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  <w:t>Historical skills and understanding</w:t>
            </w:r>
          </w:p>
        </w:tc>
      </w:tr>
      <w:tr w:rsidR="00D36602" w14:paraId="4E40E344" w14:textId="77777777" w:rsidTr="001277D1">
        <w:trPr>
          <w:trHeight w:val="1579"/>
        </w:trPr>
        <w:tc>
          <w:tcPr>
            <w:tcW w:w="1755" w:type="dxa"/>
          </w:tcPr>
          <w:p w14:paraId="0D36FE20" w14:textId="3E46402C" w:rsidR="00D36602" w:rsidRPr="00612CA6" w:rsidRDefault="00084A77" w:rsidP="31FE0053">
            <w:pPr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</w:pPr>
            <w:r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  <w:t>Mastery</w:t>
            </w:r>
          </w:p>
          <w:p w14:paraId="60D69719" w14:textId="77777777" w:rsidR="00D36602" w:rsidRPr="00612CA6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</w:p>
          <w:p w14:paraId="178D042C" w14:textId="120BAA54" w:rsidR="00D36602" w:rsidRPr="00D36602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(Indicative of student who will go on to achieve a grade 7-9 at GCSE, if they continue to progress a</w:t>
            </w:r>
            <w:r w:rsidR="00A05C6C"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s</w:t>
            </w: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 xml:space="preserve"> they are).</w:t>
            </w:r>
          </w:p>
        </w:tc>
        <w:tc>
          <w:tcPr>
            <w:tcW w:w="3491" w:type="dxa"/>
          </w:tcPr>
          <w:p w14:paraId="176279B8" w14:textId="14EFC9F6" w:rsidR="008B6065" w:rsidRDefault="008B6065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 w:rsidRPr="001E3661"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can </w:t>
            </w:r>
            <w:r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confidently explain</w:t>
            </w:r>
            <w:r w:rsidRPr="001E3661">
              <w:rPr>
                <w:rFonts w:ascii="Segoe UI" w:eastAsia="VAG Rounded Std Thin" w:hAnsi="Segoe UI" w:cs="Segoe UI"/>
                <w:sz w:val="20"/>
                <w:szCs w:val="20"/>
              </w:rPr>
              <w:t xml:space="preserve"> </w:t>
            </w:r>
            <w:r w:rsidR="001277D1">
              <w:rPr>
                <w:rFonts w:ascii="Segoe UI" w:eastAsia="VAG Rounded Std Thin" w:hAnsi="Segoe UI" w:cs="Segoe UI"/>
                <w:sz w:val="20"/>
                <w:szCs w:val="20"/>
              </w:rPr>
              <w:t>with</w:t>
            </w:r>
            <w:r w:rsidRPr="001E3661">
              <w:rPr>
                <w:rFonts w:ascii="Segoe UI" w:eastAsia="VAG Rounded Std Thin" w:hAnsi="Segoe UI" w:cs="Segoe UI"/>
                <w:sz w:val="20"/>
                <w:szCs w:val="20"/>
              </w:rPr>
              <w:t xml:space="preserve">in </w:t>
            </w:r>
            <w:r w:rsidR="008B672F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l</w:t>
            </w:r>
            <w:r w:rsidR="008B672F">
              <w:rPr>
                <w:rFonts w:ascii="Segoe UI" w:eastAsia="VAG Rounded Std Thin" w:hAnsi="Segoe UI"/>
                <w:b/>
                <w:bCs/>
              </w:rPr>
              <w:t>ogically structured</w:t>
            </w:r>
            <w:r w:rsidR="00C3252D"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 xml:space="preserve"> </w:t>
            </w:r>
            <w:r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paragraphs</w:t>
            </w:r>
            <w:r w:rsidRPr="001E3661">
              <w:rPr>
                <w:rFonts w:ascii="Segoe UI" w:eastAsia="VAG Rounded Std Thin" w:hAnsi="Segoe UI" w:cs="Segoe UI"/>
                <w:sz w:val="20"/>
                <w:szCs w:val="20"/>
              </w:rPr>
              <w:t xml:space="preserve"> which </w:t>
            </w:r>
            <w:r w:rsidR="00F64ECF" w:rsidRPr="001E3661">
              <w:rPr>
                <w:rFonts w:ascii="Segoe UI" w:eastAsia="VAG Rounded Std Thin" w:hAnsi="Segoe UI" w:cs="Segoe UI"/>
                <w:sz w:val="20"/>
                <w:szCs w:val="20"/>
              </w:rPr>
              <w:t>have links between key knowledge and</w:t>
            </w:r>
            <w:r w:rsidR="00FE4D4A" w:rsidRPr="001E3661">
              <w:rPr>
                <w:rFonts w:ascii="Segoe UI" w:eastAsia="VAG Rounded Std Thin" w:hAnsi="Segoe UI" w:cs="Segoe UI"/>
                <w:sz w:val="20"/>
                <w:szCs w:val="20"/>
              </w:rPr>
              <w:t xml:space="preserve"> include explanation</w:t>
            </w:r>
            <w:r w:rsidR="00B14514" w:rsidRPr="001E3661">
              <w:rPr>
                <w:rFonts w:ascii="Segoe UI" w:eastAsia="VAG Rounded Std Thin" w:hAnsi="Segoe UI" w:cs="Segoe UI"/>
                <w:sz w:val="20"/>
                <w:szCs w:val="20"/>
              </w:rPr>
              <w:t xml:space="preserve"> </w:t>
            </w:r>
            <w:r w:rsidR="001277D1">
              <w:rPr>
                <w:rFonts w:ascii="Segoe UI" w:eastAsia="VAG Rounded Std Thin" w:hAnsi="Segoe UI" w:cs="Segoe UI"/>
                <w:sz w:val="20"/>
                <w:szCs w:val="20"/>
              </w:rPr>
              <w:t xml:space="preserve">linked to the historical concept. </w:t>
            </w:r>
          </w:p>
          <w:p w14:paraId="18580123" w14:textId="77777777" w:rsidR="001277D1" w:rsidRDefault="001277D1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  <w:p w14:paraId="17E5C934" w14:textId="73889156" w:rsidR="008D4D01" w:rsidRPr="001277D1" w:rsidRDefault="001277D1" w:rsidP="31FE0053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can use </w:t>
            </w:r>
            <w:r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 xml:space="preserve">appropriate structures 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(links to the piece within source and interpretation questions) and </w:t>
            </w:r>
            <w:r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specific language &amp; terminology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of the period. </w:t>
            </w:r>
            <w:r w:rsidR="004A1702">
              <w:rPr>
                <w:rFonts w:ascii="Segoe UI" w:eastAsia="VAG Rounded Std Thin" w:hAnsi="Segoe UI" w:cs="Segoe UI"/>
                <w:sz w:val="20"/>
                <w:szCs w:val="20"/>
              </w:rPr>
              <w:t xml:space="preserve">Grammar within the paragraphs supports the clarity of their writing. </w:t>
            </w:r>
          </w:p>
        </w:tc>
        <w:tc>
          <w:tcPr>
            <w:tcW w:w="3827" w:type="dxa"/>
          </w:tcPr>
          <w:p w14:paraId="4F0387AB" w14:textId="77777777" w:rsidR="001277D1" w:rsidRDefault="36EBADF5" w:rsidP="6EA30047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 w:rsidRPr="001E3661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Accurate</w:t>
            </w:r>
            <w:r w:rsidRPr="001E3661">
              <w:rPr>
                <w:rFonts w:ascii="Segoe UI" w:eastAsia="VAG Rounded Std Thin" w:hAnsi="Segoe UI" w:cs="Segoe UI"/>
                <w:sz w:val="20"/>
                <w:szCs w:val="20"/>
              </w:rPr>
              <w:t xml:space="preserve"> and </w:t>
            </w:r>
            <w:r w:rsidRPr="00CE302F">
              <w:rPr>
                <w:rFonts w:ascii="Segoe UI" w:eastAsia="VAG Rounded Std Thin" w:hAnsi="Segoe UI" w:cs="Segoe UI"/>
                <w:b/>
                <w:bCs/>
                <w:sz w:val="20"/>
                <w:szCs w:val="20"/>
                <w:u w:val="single"/>
              </w:rPr>
              <w:t>detailed</w:t>
            </w:r>
            <w:r w:rsidRPr="001E3661">
              <w:rPr>
                <w:rFonts w:ascii="Segoe UI" w:eastAsia="VAG Rounded Std Thin" w:hAnsi="Segoe UI" w:cs="Segoe UI"/>
                <w:sz w:val="20"/>
                <w:szCs w:val="20"/>
              </w:rPr>
              <w:t xml:space="preserve"> examples </w:t>
            </w:r>
            <w:r w:rsidR="008D4D01" w:rsidRPr="001E3661">
              <w:rPr>
                <w:rFonts w:ascii="Segoe UI" w:eastAsia="VAG Rounded Std Thin" w:hAnsi="Segoe UI" w:cs="Segoe UI"/>
                <w:sz w:val="20"/>
                <w:szCs w:val="20"/>
              </w:rPr>
              <w:t xml:space="preserve">of key terms, dates, statistics, causes, events and consequences </w:t>
            </w:r>
            <w:r w:rsidRPr="001E3661">
              <w:rPr>
                <w:rFonts w:ascii="Segoe UI" w:eastAsia="VAG Rounded Std Thin" w:hAnsi="Segoe UI" w:cs="Segoe UI"/>
                <w:sz w:val="20"/>
                <w:szCs w:val="20"/>
              </w:rPr>
              <w:t xml:space="preserve">are </w:t>
            </w:r>
            <w:r w:rsidRPr="001E3661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precisely selected</w:t>
            </w:r>
            <w:r w:rsidRPr="001E3661">
              <w:rPr>
                <w:rFonts w:ascii="Segoe UI" w:eastAsia="VAG Rounded Std Thin" w:hAnsi="Segoe UI" w:cs="Segoe UI"/>
                <w:sz w:val="20"/>
                <w:szCs w:val="20"/>
              </w:rPr>
              <w:t xml:space="preserve"> to </w:t>
            </w:r>
            <w:r w:rsidR="001277D1">
              <w:rPr>
                <w:rFonts w:ascii="Segoe UI" w:eastAsia="VAG Rounded Std Thin" w:hAnsi="Segoe UI" w:cs="Segoe UI"/>
                <w:sz w:val="20"/>
                <w:szCs w:val="20"/>
              </w:rPr>
              <w:t xml:space="preserve">show understanding of the period in question. </w:t>
            </w:r>
          </w:p>
          <w:p w14:paraId="1C4CEAA5" w14:textId="33B4DA3D" w:rsidR="00D36602" w:rsidRPr="001E3661" w:rsidRDefault="001277D1" w:rsidP="6EA30047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br/>
              <w:t xml:space="preserve">Students are confidently able to contextualise time periods and understand the differences between them. Students are </w:t>
            </w:r>
            <w:r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beginning to evaluate the themes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over time to power, protest, democracy and equality. </w:t>
            </w:r>
            <w:r w:rsidR="008D4D01" w:rsidRPr="001E3661">
              <w:rPr>
                <w:rFonts w:ascii="Segoe UI" w:eastAsia="VAG Rounded Std Thin" w:hAnsi="Segoe UI" w:cs="Segoe UI"/>
                <w:sz w:val="20"/>
                <w:szCs w:val="20"/>
              </w:rPr>
              <w:t xml:space="preserve"> </w:t>
            </w:r>
          </w:p>
          <w:p w14:paraId="3B45648F" w14:textId="40735203" w:rsidR="4259463D" w:rsidRPr="001E3661" w:rsidRDefault="4259463D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  <w:p w14:paraId="656492BA" w14:textId="1D5D11A4" w:rsidR="001277D1" w:rsidRPr="001E3661" w:rsidRDefault="001277D1" w:rsidP="4259463D">
            <w:pPr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5528" w:type="dxa"/>
          </w:tcPr>
          <w:p w14:paraId="00B6A1A7" w14:textId="64031B78" w:rsidR="001277D1" w:rsidRDefault="001277D1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display </w:t>
            </w:r>
            <w:r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confident understanding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on the 20</w:t>
            </w:r>
            <w:r w:rsidRPr="001277D1">
              <w:rPr>
                <w:rFonts w:ascii="Segoe UI" w:eastAsia="VAG Rounded Std Thin" w:hAnsi="Segoe UI" w:cs="Segoe UI"/>
                <w:sz w:val="20"/>
                <w:szCs w:val="20"/>
                <w:vertAlign w:val="superscript"/>
              </w:rPr>
              <w:t>th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Century and the reasons for change</w:t>
            </w:r>
            <w:r w:rsidR="00831AA4">
              <w:rPr>
                <w:rFonts w:ascii="Segoe UI" w:eastAsia="VAG Rounded Std Thin" w:hAnsi="Segoe UI" w:cs="Segoe UI"/>
                <w:sz w:val="20"/>
                <w:szCs w:val="20"/>
              </w:rPr>
              <w:t xml:space="preserve"> (factors)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</w:t>
            </w:r>
            <w:r w:rsidR="00CE302F">
              <w:rPr>
                <w:rFonts w:ascii="Segoe UI" w:eastAsia="VAG Rounded Std Thin" w:hAnsi="Segoe UI" w:cs="Segoe UI"/>
                <w:sz w:val="20"/>
                <w:szCs w:val="20"/>
              </w:rPr>
              <w:t>within these movements, with an ability to assess their effectiveness.</w:t>
            </w:r>
          </w:p>
          <w:p w14:paraId="1B3A568B" w14:textId="77777777" w:rsidR="001277D1" w:rsidRDefault="001277D1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  <w:p w14:paraId="0D342D71" w14:textId="793F9CC8" w:rsidR="001277D1" w:rsidRDefault="001277D1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show </w:t>
            </w:r>
            <w:r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excellent chronological understanding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of </w:t>
            </w:r>
            <w:r w:rsidR="004A1702">
              <w:rPr>
                <w:rFonts w:ascii="Segoe UI" w:eastAsia="VAG Rounded Std Thin" w:hAnsi="Segoe UI" w:cs="Segoe UI"/>
                <w:sz w:val="20"/>
                <w:szCs w:val="20"/>
              </w:rPr>
              <w:t>events</w:t>
            </w:r>
            <w:r w:rsidR="00CE302F">
              <w:rPr>
                <w:rFonts w:ascii="Segoe UI" w:eastAsia="VAG Rounded Std Thin" w:hAnsi="Segoe UI" w:cs="Segoe UI"/>
                <w:sz w:val="20"/>
                <w:szCs w:val="20"/>
              </w:rPr>
              <w:t xml:space="preserve"> and are able to explain the changes which transpired. </w:t>
            </w:r>
          </w:p>
          <w:p w14:paraId="647255C2" w14:textId="77777777" w:rsidR="001277D1" w:rsidRDefault="001277D1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  <w:p w14:paraId="5E5DC44F" w14:textId="5993353B" w:rsidR="001D494D" w:rsidRPr="001E3661" w:rsidRDefault="001277D1" w:rsidP="001277D1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display an understanding of </w:t>
            </w:r>
            <w:r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how to approach sources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and the way in which to </w:t>
            </w:r>
            <w:r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evaluate what the source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is showing, specifically linked to an enquiry. </w:t>
            </w:r>
            <w:r w:rsidR="00CE302F"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are able to understand interpretations of the past and </w:t>
            </w:r>
            <w:r w:rsidR="006C3EAD">
              <w:rPr>
                <w:rFonts w:ascii="Segoe UI" w:eastAsia="VAG Rounded Std Thin" w:hAnsi="Segoe UI" w:cs="Segoe UI"/>
                <w:sz w:val="20"/>
                <w:szCs w:val="20"/>
              </w:rPr>
              <w:t>evaluate their differences</w:t>
            </w:r>
            <w:r w:rsidR="00831AA4">
              <w:rPr>
                <w:rFonts w:ascii="Segoe UI" w:eastAsia="VAG Rounded Std Thin" w:hAnsi="Segoe UI" w:cs="Segoe UI"/>
                <w:sz w:val="20"/>
                <w:szCs w:val="20"/>
              </w:rPr>
              <w:t xml:space="preserve"> through picking apart their opinion and using knowledge to support and/or challenge. </w:t>
            </w:r>
          </w:p>
        </w:tc>
      </w:tr>
      <w:tr w:rsidR="00D36602" w14:paraId="701B8D0B" w14:textId="77777777" w:rsidTr="004A1702">
        <w:trPr>
          <w:trHeight w:val="841"/>
        </w:trPr>
        <w:tc>
          <w:tcPr>
            <w:tcW w:w="1755" w:type="dxa"/>
          </w:tcPr>
          <w:p w14:paraId="507D3FCB" w14:textId="69B5F9F8" w:rsidR="00D36602" w:rsidRPr="00612CA6" w:rsidRDefault="00084A77" w:rsidP="31FE0053">
            <w:pPr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</w:pPr>
            <w:r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  <w:t>Advancing</w:t>
            </w:r>
          </w:p>
          <w:p w14:paraId="0F21291E" w14:textId="77777777" w:rsidR="00D36602" w:rsidRPr="00612CA6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</w:p>
          <w:p w14:paraId="2F5F7BD7" w14:textId="53A34CC5" w:rsidR="00D36602" w:rsidRPr="00D36602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(Indicative of student who will go on to achieve a grade 5-6 at GCSE, if they continue to progress a</w:t>
            </w:r>
            <w:r w:rsidR="00A05C6C"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s</w:t>
            </w: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 xml:space="preserve"> they are).</w:t>
            </w:r>
          </w:p>
        </w:tc>
        <w:tc>
          <w:tcPr>
            <w:tcW w:w="3491" w:type="dxa"/>
          </w:tcPr>
          <w:p w14:paraId="30794625" w14:textId="0D137533" w:rsidR="00CE302F" w:rsidRDefault="00CE302F" w:rsidP="00C356FE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>Students can</w:t>
            </w:r>
            <w:r w:rsidR="008B672F">
              <w:rPr>
                <w:rFonts w:ascii="Segoe UI" w:eastAsia="VAG Rounded Std Thin" w:hAnsi="Segoe UI" w:cs="Segoe UI"/>
                <w:sz w:val="20"/>
                <w:szCs w:val="20"/>
              </w:rPr>
              <w:t xml:space="preserve"> mostly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begin to explain</w:t>
            </w:r>
            <w:r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 xml:space="preserve"> within paragraphs 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which have links between key knowledge and include </w:t>
            </w:r>
            <w:r w:rsidR="004A1702">
              <w:rPr>
                <w:rFonts w:ascii="Segoe UI" w:eastAsia="VAG Rounded Std Thin" w:hAnsi="Segoe UI" w:cs="Segoe UI"/>
                <w:sz w:val="20"/>
                <w:szCs w:val="20"/>
              </w:rPr>
              <w:t xml:space="preserve">some explanation of the causes, consequences or significance. </w:t>
            </w:r>
          </w:p>
          <w:p w14:paraId="55CE3CA1" w14:textId="77777777" w:rsidR="004A1702" w:rsidRDefault="004A1702" w:rsidP="00C356FE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  <w:p w14:paraId="0D39DF51" w14:textId="33CAC6CC" w:rsidR="008D4D01" w:rsidRPr="00CE302F" w:rsidRDefault="004A1702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are beginning to use </w:t>
            </w:r>
            <w:r w:rsidR="00831AA4">
              <w:rPr>
                <w:rFonts w:ascii="Segoe UI" w:eastAsia="VAG Rounded Std Thin" w:hAnsi="Segoe UI" w:cs="Segoe UI"/>
                <w:sz w:val="20"/>
                <w:szCs w:val="20"/>
              </w:rPr>
              <w:t>extended writing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to answer questions and </w:t>
            </w:r>
            <w:r w:rsidR="00831AA4">
              <w:rPr>
                <w:rFonts w:ascii="Segoe UI" w:eastAsia="VAG Rounded Std Thin" w:hAnsi="Segoe UI" w:cs="Segoe UI"/>
                <w:sz w:val="20"/>
                <w:szCs w:val="20"/>
              </w:rPr>
              <w:t xml:space="preserve">include 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some specific terminology. Grammar may be 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lastRenderedPageBreak/>
              <w:t xml:space="preserve">insecure in supporting the fluency of writing. </w:t>
            </w:r>
          </w:p>
          <w:p w14:paraId="7D1EB3E7" w14:textId="16491867" w:rsidR="008D4D01" w:rsidRPr="00CE302F" w:rsidRDefault="008D4D01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659D88E" w14:textId="5729D2BF" w:rsidR="00D36602" w:rsidRPr="00CE302F" w:rsidRDefault="5E6BEEAE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 w:rsidRPr="00CE302F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lastRenderedPageBreak/>
              <w:t>Accurate examples</w:t>
            </w:r>
            <w:r w:rsidR="7521CA7C" w:rsidRPr="00CE302F">
              <w:rPr>
                <w:rFonts w:ascii="Segoe UI" w:eastAsia="VAG Rounded Std Thin" w:hAnsi="Segoe UI" w:cs="Segoe UI"/>
                <w:sz w:val="20"/>
                <w:szCs w:val="20"/>
              </w:rPr>
              <w:t xml:space="preserve"> </w:t>
            </w:r>
            <w:r w:rsidR="008D4D01" w:rsidRPr="00CE302F">
              <w:rPr>
                <w:rFonts w:ascii="Segoe UI" w:eastAsia="VAG Rounded Std Thin" w:hAnsi="Segoe UI" w:cs="Segoe UI"/>
                <w:sz w:val="20"/>
                <w:szCs w:val="20"/>
              </w:rPr>
              <w:t>of key terms, dates, causes, events, and consequences are</w:t>
            </w:r>
            <w:r w:rsidR="7521CA7C" w:rsidRPr="00CE302F">
              <w:rPr>
                <w:rFonts w:ascii="Segoe UI" w:eastAsia="VAG Rounded Std Thin" w:hAnsi="Segoe UI" w:cs="Segoe UI"/>
                <w:sz w:val="20"/>
                <w:szCs w:val="20"/>
              </w:rPr>
              <w:t xml:space="preserve"> </w:t>
            </w:r>
            <w:r w:rsidR="7521CA7C" w:rsidRPr="00CE302F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selected</w:t>
            </w:r>
            <w:r w:rsidR="7521CA7C" w:rsidRPr="00CE302F">
              <w:rPr>
                <w:rFonts w:ascii="Segoe UI" w:eastAsia="VAG Rounded Std Thin" w:hAnsi="Segoe UI" w:cs="Segoe UI"/>
                <w:sz w:val="20"/>
                <w:szCs w:val="20"/>
              </w:rPr>
              <w:t xml:space="preserve"> to address the question directly</w:t>
            </w:r>
            <w:r w:rsidR="008D4D01" w:rsidRPr="00CE302F">
              <w:rPr>
                <w:rFonts w:ascii="Segoe UI" w:eastAsia="VAG Rounded Std Thin" w:hAnsi="Segoe UI" w:cs="Segoe UI"/>
                <w:sz w:val="20"/>
                <w:szCs w:val="20"/>
              </w:rPr>
              <w:t>.</w:t>
            </w:r>
          </w:p>
          <w:p w14:paraId="3A5A030F" w14:textId="17CCF17E" w:rsidR="00D36602" w:rsidRPr="00CE302F" w:rsidRDefault="00D36602" w:rsidP="4259463D">
            <w:pPr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</w:pPr>
          </w:p>
          <w:p w14:paraId="1DE8AC17" w14:textId="4634340D" w:rsidR="00D36602" w:rsidRPr="00CE302F" w:rsidRDefault="245CF487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 w:rsidRPr="00CE302F"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</w:t>
            </w:r>
            <w:r w:rsidR="39B48214" w:rsidRPr="00CE302F">
              <w:rPr>
                <w:rFonts w:ascii="Segoe UI" w:eastAsia="VAG Rounded Std Thin" w:hAnsi="Segoe UI" w:cs="Segoe UI"/>
                <w:sz w:val="20"/>
                <w:szCs w:val="20"/>
              </w:rPr>
              <w:t>can</w:t>
            </w:r>
            <w:r w:rsidRPr="00CE302F">
              <w:rPr>
                <w:rFonts w:ascii="Segoe UI" w:eastAsia="VAG Rounded Std Thin" w:hAnsi="Segoe UI" w:cs="Segoe UI"/>
                <w:sz w:val="20"/>
                <w:szCs w:val="20"/>
              </w:rPr>
              <w:t xml:space="preserve"> contextualise the period and have </w:t>
            </w:r>
            <w:r w:rsidR="004A1702"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some</w:t>
            </w:r>
            <w:r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 xml:space="preserve"> understanding of key themes</w:t>
            </w:r>
            <w:r w:rsidRPr="00CE302F">
              <w:rPr>
                <w:rFonts w:ascii="Segoe UI" w:eastAsia="VAG Rounded Std Thin" w:hAnsi="Segoe UI" w:cs="Segoe UI"/>
                <w:sz w:val="20"/>
                <w:szCs w:val="20"/>
              </w:rPr>
              <w:t xml:space="preserve"> such as</w:t>
            </w:r>
            <w:r w:rsidR="00D2017B" w:rsidRPr="00CE302F">
              <w:rPr>
                <w:rFonts w:ascii="Segoe UI" w:eastAsia="VAG Rounded Std Thin" w:hAnsi="Segoe UI" w:cs="Segoe UI"/>
                <w:sz w:val="20"/>
                <w:szCs w:val="20"/>
              </w:rPr>
              <w:t xml:space="preserve"> power, protest,</w:t>
            </w:r>
            <w:r w:rsidRPr="00CE302F">
              <w:rPr>
                <w:rFonts w:ascii="Segoe UI" w:eastAsia="VAG Rounded Std Thin" w:hAnsi="Segoe UI" w:cs="Segoe UI"/>
                <w:sz w:val="20"/>
                <w:szCs w:val="20"/>
              </w:rPr>
              <w:t xml:space="preserve"> democracy and equality</w:t>
            </w:r>
            <w:r w:rsidR="00D2017B" w:rsidRPr="00CE302F">
              <w:rPr>
                <w:rFonts w:ascii="Segoe UI" w:eastAsia="VAG Rounded Std Thin" w:hAnsi="Segoe UI" w:cs="Segoe UI"/>
                <w:sz w:val="20"/>
                <w:szCs w:val="20"/>
              </w:rPr>
              <w:t>.</w:t>
            </w:r>
          </w:p>
        </w:tc>
        <w:tc>
          <w:tcPr>
            <w:tcW w:w="5528" w:type="dxa"/>
          </w:tcPr>
          <w:p w14:paraId="1D4108F7" w14:textId="3955CE02" w:rsidR="004A1702" w:rsidRDefault="004A1702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>Students display some</w:t>
            </w:r>
            <w:r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 xml:space="preserve"> understanding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on the 20</w:t>
            </w:r>
            <w:r w:rsidRPr="001277D1">
              <w:rPr>
                <w:rFonts w:ascii="Segoe UI" w:eastAsia="VAG Rounded Std Thin" w:hAnsi="Segoe UI" w:cs="Segoe UI"/>
                <w:sz w:val="20"/>
                <w:szCs w:val="20"/>
                <w:vertAlign w:val="superscript"/>
              </w:rPr>
              <w:t>th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Century and the reasons for change within these movements.</w:t>
            </w:r>
          </w:p>
          <w:p w14:paraId="63019A56" w14:textId="77777777" w:rsidR="004A1702" w:rsidRDefault="004A1702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  <w:p w14:paraId="4F8AAE55" w14:textId="47E98A54" w:rsidR="004A1702" w:rsidRDefault="004A1702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show </w:t>
            </w:r>
            <w:r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chronological understanding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of events and are able to begin to explain the changes which transpired. </w:t>
            </w:r>
          </w:p>
          <w:p w14:paraId="164ECB99" w14:textId="77777777" w:rsidR="004A1702" w:rsidRDefault="004A1702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  <w:p w14:paraId="021EBBE9" w14:textId="39BD3302" w:rsidR="00D36602" w:rsidRPr="00CE302F" w:rsidRDefault="004A1702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are able to </w:t>
            </w:r>
            <w:r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approach a source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with some confidence, explaining what this demonstrates with </w:t>
            </w:r>
            <w:r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some links to an enquiry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>. Students are able to understand interpretations of the past and the way in which these can differ.</w:t>
            </w:r>
          </w:p>
        </w:tc>
      </w:tr>
      <w:tr w:rsidR="00D36602" w14:paraId="46F6B3F0" w14:textId="77777777" w:rsidTr="001277D1">
        <w:trPr>
          <w:trHeight w:val="1713"/>
        </w:trPr>
        <w:tc>
          <w:tcPr>
            <w:tcW w:w="1755" w:type="dxa"/>
          </w:tcPr>
          <w:p w14:paraId="3D817DAB" w14:textId="5A39FBCD" w:rsidR="00D36602" w:rsidRPr="00612CA6" w:rsidRDefault="00084A77" w:rsidP="31FE0053">
            <w:pPr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</w:pPr>
            <w:r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  <w:t>Securing</w:t>
            </w:r>
          </w:p>
          <w:p w14:paraId="2BBED5D9" w14:textId="77777777" w:rsidR="00D36602" w:rsidRPr="00612CA6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</w:p>
          <w:p w14:paraId="6BFED010" w14:textId="572688A1" w:rsidR="00D36602" w:rsidRPr="00D36602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(Indicative of student who will go on to achieve a grade 3-4 at GCSE, if they continue to progress a</w:t>
            </w:r>
            <w:r w:rsidR="00A05C6C"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 xml:space="preserve">s </w:t>
            </w: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they are).</w:t>
            </w:r>
          </w:p>
        </w:tc>
        <w:tc>
          <w:tcPr>
            <w:tcW w:w="3491" w:type="dxa"/>
          </w:tcPr>
          <w:p w14:paraId="6BFE1233" w14:textId="280A28C6" w:rsidR="008D4D01" w:rsidRDefault="004A1702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are </w:t>
            </w:r>
            <w:r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 xml:space="preserve">beginning to write in </w:t>
            </w:r>
            <w:r w:rsidR="00831AA4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 xml:space="preserve">structured </w:t>
            </w:r>
            <w:r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paragraphs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showing knowledge of a topic. </w:t>
            </w:r>
          </w:p>
          <w:p w14:paraId="49098441" w14:textId="77777777" w:rsidR="004A1702" w:rsidRDefault="004A1702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  <w:p w14:paraId="2980EA54" w14:textId="6CEF02C1" w:rsidR="004A1702" w:rsidRPr="004A1702" w:rsidRDefault="004A1702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are </w:t>
            </w:r>
            <w:r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descriptive of the changes or events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, with a lack of specific terminology or grammar to develop their paragraphs </w:t>
            </w:r>
          </w:p>
        </w:tc>
        <w:tc>
          <w:tcPr>
            <w:tcW w:w="3827" w:type="dxa"/>
          </w:tcPr>
          <w:p w14:paraId="2B0893FD" w14:textId="36DF4BC3" w:rsidR="004A1702" w:rsidRPr="004A1702" w:rsidRDefault="004A1702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 xml:space="preserve">Beginning to describe 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and recall </w:t>
            </w:r>
            <w:r w:rsidR="00831AA4">
              <w:rPr>
                <w:rFonts w:ascii="Segoe UI" w:eastAsia="VAG Rounded Std Thin" w:hAnsi="Segoe UI" w:cs="Segoe UI"/>
                <w:sz w:val="20"/>
                <w:szCs w:val="20"/>
              </w:rPr>
              <w:t xml:space="preserve">some 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accurate examples of terms, dates, causes and consequences. </w:t>
            </w:r>
          </w:p>
          <w:p w14:paraId="01D8A13C" w14:textId="4EA51FD4" w:rsidR="00D36602" w:rsidRPr="004A1702" w:rsidRDefault="00D36602" w:rsidP="31FE0053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  <w:p w14:paraId="18BB57FC" w14:textId="10991B25" w:rsidR="00D36602" w:rsidRPr="004A1702" w:rsidRDefault="14948CFB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 w:rsidRPr="004A1702"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can </w:t>
            </w:r>
            <w:r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 xml:space="preserve">begin to contextualise the period </w:t>
            </w:r>
            <w:r w:rsidRPr="004A1702">
              <w:rPr>
                <w:rFonts w:ascii="Segoe UI" w:eastAsia="VAG Rounded Std Thin" w:hAnsi="Segoe UI" w:cs="Segoe UI"/>
                <w:sz w:val="20"/>
                <w:szCs w:val="20"/>
              </w:rPr>
              <w:t xml:space="preserve">and have </w:t>
            </w:r>
            <w:r w:rsidR="004A1702">
              <w:rPr>
                <w:rFonts w:ascii="Segoe UI" w:eastAsia="VAG Rounded Std Thin" w:hAnsi="Segoe UI" w:cs="Segoe UI"/>
                <w:sz w:val="20"/>
                <w:szCs w:val="20"/>
              </w:rPr>
              <w:t xml:space="preserve">some description </w:t>
            </w:r>
            <w:r w:rsidRPr="004A1702">
              <w:rPr>
                <w:rFonts w:ascii="Segoe UI" w:eastAsia="VAG Rounded Std Thin" w:hAnsi="Segoe UI" w:cs="Segoe UI"/>
                <w:sz w:val="20"/>
                <w:szCs w:val="20"/>
              </w:rPr>
              <w:t xml:space="preserve">of key themes such as </w:t>
            </w:r>
            <w:r w:rsidR="00D2017B" w:rsidRPr="004A1702">
              <w:rPr>
                <w:rFonts w:ascii="Segoe UI" w:eastAsia="VAG Rounded Std Thin" w:hAnsi="Segoe UI" w:cs="Segoe UI"/>
                <w:sz w:val="20"/>
                <w:szCs w:val="20"/>
              </w:rPr>
              <w:t xml:space="preserve">power, protest, </w:t>
            </w:r>
            <w:r w:rsidRPr="004A1702">
              <w:rPr>
                <w:rFonts w:ascii="Segoe UI" w:eastAsia="VAG Rounded Std Thin" w:hAnsi="Segoe UI" w:cs="Segoe UI"/>
                <w:sz w:val="20"/>
                <w:szCs w:val="20"/>
              </w:rPr>
              <w:t>democracy and equality</w:t>
            </w:r>
            <w:r w:rsidR="004A1702">
              <w:rPr>
                <w:rFonts w:ascii="Segoe UI" w:eastAsia="VAG Rounded Std Thin" w:hAnsi="Segoe UI" w:cs="Segoe UI"/>
                <w:sz w:val="20"/>
                <w:szCs w:val="20"/>
              </w:rPr>
              <w:t>.</w:t>
            </w:r>
          </w:p>
          <w:p w14:paraId="51AA5D60" w14:textId="1828D5B5" w:rsidR="00D36602" w:rsidRPr="004A1702" w:rsidRDefault="00D36602" w:rsidP="31FE0053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</w:tc>
        <w:tc>
          <w:tcPr>
            <w:tcW w:w="5528" w:type="dxa"/>
          </w:tcPr>
          <w:p w14:paraId="641A7F75" w14:textId="2748ECED" w:rsidR="004A1702" w:rsidRDefault="004A1702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>Students display some</w:t>
            </w:r>
            <w:r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 xml:space="preserve"> understanding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on the 20</w:t>
            </w:r>
            <w:r w:rsidRPr="001277D1">
              <w:rPr>
                <w:rFonts w:ascii="Segoe UI" w:eastAsia="VAG Rounded Std Thin" w:hAnsi="Segoe UI" w:cs="Segoe UI"/>
                <w:sz w:val="20"/>
                <w:szCs w:val="20"/>
                <w:vertAlign w:val="superscript"/>
              </w:rPr>
              <w:t>th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Century and that changes took place. </w:t>
            </w:r>
          </w:p>
          <w:p w14:paraId="6798984C" w14:textId="77777777" w:rsidR="004A1702" w:rsidRDefault="004A1702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  <w:p w14:paraId="641791EB" w14:textId="62B6F134" w:rsidR="004A1702" w:rsidRDefault="004A1702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show limited </w:t>
            </w:r>
            <w:r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chronological understanding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of events which took place. </w:t>
            </w:r>
          </w:p>
          <w:p w14:paraId="7745DD4D" w14:textId="77777777" w:rsidR="004A1702" w:rsidRDefault="004A1702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  <w:p w14:paraId="0FCD02F2" w14:textId="5FFBB48A" w:rsidR="00D36602" w:rsidRPr="004A1702" w:rsidRDefault="004A1702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are able to </w:t>
            </w:r>
            <w:r w:rsidR="006E24A0">
              <w:rPr>
                <w:rFonts w:ascii="Segoe UI" w:eastAsia="VAG Rounded Std Thin" w:hAnsi="Segoe UI" w:cs="Segoe UI"/>
                <w:sz w:val="20"/>
                <w:szCs w:val="20"/>
              </w:rPr>
              <w:t>write about what the</w:t>
            </w:r>
            <w:r w:rsidR="006E24A0"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 xml:space="preserve"> source can suggest.</w:t>
            </w:r>
            <w:r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</w:t>
            </w:r>
            <w:r w:rsidR="006E24A0">
              <w:rPr>
                <w:rFonts w:ascii="Segoe UI" w:eastAsia="VAG Rounded Std Thin" w:hAnsi="Segoe UI" w:cs="Segoe UI"/>
                <w:sz w:val="20"/>
                <w:szCs w:val="20"/>
              </w:rPr>
              <w:t>are beginning to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understand interpretations of the past </w:t>
            </w:r>
            <w:r w:rsidR="006E24A0">
              <w:rPr>
                <w:rFonts w:ascii="Segoe UI" w:eastAsia="VAG Rounded Std Thin" w:hAnsi="Segoe UI" w:cs="Segoe UI"/>
                <w:sz w:val="20"/>
                <w:szCs w:val="20"/>
              </w:rPr>
              <w:t xml:space="preserve">and </w:t>
            </w:r>
            <w:r w:rsidR="006E24A0"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that there can be differences.</w:t>
            </w:r>
          </w:p>
        </w:tc>
      </w:tr>
      <w:tr w:rsidR="00D36602" w14:paraId="4F49BD96" w14:textId="77777777" w:rsidTr="006C3EAD">
        <w:trPr>
          <w:trHeight w:val="2747"/>
        </w:trPr>
        <w:tc>
          <w:tcPr>
            <w:tcW w:w="1755" w:type="dxa"/>
          </w:tcPr>
          <w:p w14:paraId="7F8704FB" w14:textId="1EDCC2FA" w:rsidR="00D36602" w:rsidRPr="00612CA6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  <w:t>Foundation</w:t>
            </w:r>
          </w:p>
          <w:p w14:paraId="79D70458" w14:textId="77777777" w:rsidR="00D36602" w:rsidRPr="00612CA6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</w:p>
          <w:p w14:paraId="0161D69B" w14:textId="4B6FAC25" w:rsidR="00D36602" w:rsidRPr="00D36602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(Indicative of student who will go on to achieve a grade 1-2 at GCSE, if they continue to progress a</w:t>
            </w:r>
            <w:r w:rsidR="00A05C6C"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s</w:t>
            </w: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 xml:space="preserve"> they are).</w:t>
            </w:r>
          </w:p>
        </w:tc>
        <w:tc>
          <w:tcPr>
            <w:tcW w:w="3491" w:type="dxa"/>
          </w:tcPr>
          <w:p w14:paraId="6ADF0DB8" w14:textId="77777777" w:rsidR="008D4D01" w:rsidRPr="004A1702" w:rsidRDefault="004A1702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 w:rsidRPr="004A1702"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are able to </w:t>
            </w:r>
            <w:r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describe in sentences</w:t>
            </w:r>
            <w:r w:rsidRPr="004A1702">
              <w:rPr>
                <w:rFonts w:ascii="Segoe UI" w:eastAsia="VAG Rounded Std Thin" w:hAnsi="Segoe UI" w:cs="Segoe UI"/>
                <w:sz w:val="20"/>
                <w:szCs w:val="20"/>
              </w:rPr>
              <w:t xml:space="preserve"> showing some knowledge of what happened. </w:t>
            </w:r>
          </w:p>
          <w:p w14:paraId="42AC6FE8" w14:textId="77777777" w:rsidR="004A1702" w:rsidRPr="004A1702" w:rsidRDefault="004A1702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  <w:p w14:paraId="2172B8AD" w14:textId="0611B5C2" w:rsidR="004A1702" w:rsidRPr="004A1702" w:rsidRDefault="004A1702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are </w:t>
            </w:r>
            <w:r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 xml:space="preserve">beginning to use some grammar and </w:t>
            </w:r>
            <w:r w:rsidR="006C3EAD"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 xml:space="preserve">historical </w:t>
            </w:r>
            <w:r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terms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to help their writing. </w:t>
            </w:r>
          </w:p>
        </w:tc>
        <w:tc>
          <w:tcPr>
            <w:tcW w:w="3827" w:type="dxa"/>
          </w:tcPr>
          <w:p w14:paraId="5ED7B2E8" w14:textId="00DD4F7C" w:rsidR="00D36602" w:rsidRPr="004A1702" w:rsidRDefault="0EB228B9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 w:rsidRPr="004A1702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Attempt to select examples</w:t>
            </w:r>
            <w:r w:rsidRPr="004A1702">
              <w:rPr>
                <w:rFonts w:ascii="Segoe UI" w:eastAsia="VAG Rounded Std Thin" w:hAnsi="Segoe UI" w:cs="Segoe UI"/>
                <w:sz w:val="20"/>
                <w:szCs w:val="20"/>
              </w:rPr>
              <w:t xml:space="preserve"> </w:t>
            </w:r>
            <w:r w:rsidR="00D2017B" w:rsidRPr="004A1702">
              <w:rPr>
                <w:rFonts w:ascii="Segoe UI" w:eastAsia="VAG Rounded Std Thin" w:hAnsi="Segoe UI" w:cs="Segoe UI"/>
                <w:sz w:val="20"/>
                <w:szCs w:val="20"/>
              </w:rPr>
              <w:t xml:space="preserve">of key terms and dates to answer a question, showing basic knowledge of cause, events and consequences of protest. </w:t>
            </w:r>
          </w:p>
          <w:p w14:paraId="13AE45B9" w14:textId="17CCF17E" w:rsidR="00D36602" w:rsidRPr="004A1702" w:rsidRDefault="00D36602" w:rsidP="4259463D">
            <w:pPr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</w:pPr>
          </w:p>
          <w:p w14:paraId="49237973" w14:textId="6119A61F" w:rsidR="00D36602" w:rsidRPr="004A1702" w:rsidRDefault="0EB228B9" w:rsidP="4259463D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 w:rsidRPr="004A1702"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</w:t>
            </w:r>
            <w:r w:rsidR="73C7C791"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attempt to</w:t>
            </w:r>
            <w:r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 xml:space="preserve"> contextualise the period</w:t>
            </w:r>
            <w:r w:rsidRPr="004A1702">
              <w:rPr>
                <w:rFonts w:ascii="Segoe UI" w:eastAsia="VAG Rounded Std Thin" w:hAnsi="Segoe UI" w:cs="Segoe UI"/>
                <w:sz w:val="20"/>
                <w:szCs w:val="20"/>
              </w:rPr>
              <w:t xml:space="preserve"> and have </w:t>
            </w:r>
            <w:r w:rsidR="6D87998D" w:rsidRPr="004A1702">
              <w:rPr>
                <w:rFonts w:ascii="Segoe UI" w:eastAsia="VAG Rounded Std Thin" w:hAnsi="Segoe UI" w:cs="Segoe UI"/>
                <w:sz w:val="20"/>
                <w:szCs w:val="20"/>
              </w:rPr>
              <w:t xml:space="preserve">started to </w:t>
            </w:r>
            <w:r w:rsidR="344816DA" w:rsidRPr="004A1702">
              <w:rPr>
                <w:rFonts w:ascii="Segoe UI" w:eastAsia="VAG Rounded Std Thin" w:hAnsi="Segoe UI" w:cs="Segoe UI"/>
                <w:sz w:val="20"/>
                <w:szCs w:val="20"/>
              </w:rPr>
              <w:t>identify</w:t>
            </w:r>
            <w:r w:rsidRPr="004A1702">
              <w:rPr>
                <w:rFonts w:ascii="Segoe UI" w:eastAsia="VAG Rounded Std Thin" w:hAnsi="Segoe UI" w:cs="Segoe UI"/>
                <w:sz w:val="20"/>
                <w:szCs w:val="20"/>
              </w:rPr>
              <w:t xml:space="preserve"> key themes</w:t>
            </w:r>
            <w:r w:rsidR="00D2017B" w:rsidRPr="004A1702">
              <w:rPr>
                <w:rFonts w:ascii="Segoe UI" w:eastAsia="VAG Rounded Std Thin" w:hAnsi="Segoe UI" w:cs="Segoe UI"/>
                <w:sz w:val="20"/>
                <w:szCs w:val="20"/>
              </w:rPr>
              <w:t xml:space="preserve"> </w:t>
            </w:r>
            <w:r w:rsidR="006E24A0">
              <w:rPr>
                <w:rFonts w:ascii="Segoe UI" w:eastAsia="VAG Rounded Std Thin" w:hAnsi="Segoe UI" w:cs="Segoe UI"/>
                <w:sz w:val="20"/>
                <w:szCs w:val="20"/>
              </w:rPr>
              <w:t xml:space="preserve">such as protest, equality and democracy. </w:t>
            </w:r>
          </w:p>
        </w:tc>
        <w:tc>
          <w:tcPr>
            <w:tcW w:w="5528" w:type="dxa"/>
          </w:tcPr>
          <w:p w14:paraId="57379AB9" w14:textId="77777777" w:rsidR="00D36602" w:rsidRDefault="004A1702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>Students are able to write about the 20</w:t>
            </w:r>
            <w:r w:rsidRPr="004A1702">
              <w:rPr>
                <w:rFonts w:ascii="Segoe UI" w:eastAsia="VAG Rounded Std Thin" w:hAnsi="Segoe UI" w:cs="Segoe UI"/>
                <w:sz w:val="20"/>
                <w:szCs w:val="20"/>
                <w:vertAlign w:val="superscript"/>
              </w:rPr>
              <w:t>th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Century and some events within it. </w:t>
            </w:r>
          </w:p>
          <w:p w14:paraId="6157FB10" w14:textId="77777777" w:rsidR="006E24A0" w:rsidRDefault="006E24A0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  <w:p w14:paraId="5CDF7225" w14:textId="61C8A878" w:rsidR="006E24A0" w:rsidRDefault="006E24A0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are able to </w:t>
            </w:r>
            <w:r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describe some events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which took place in this time period.</w:t>
            </w:r>
          </w:p>
          <w:p w14:paraId="6DFCB4F8" w14:textId="77777777" w:rsidR="006E24A0" w:rsidRDefault="006E24A0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  <w:p w14:paraId="2639D29A" w14:textId="64C3D7C8" w:rsidR="006E24A0" w:rsidRDefault="006E24A0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Students </w:t>
            </w:r>
            <w:r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can pick out parts of a source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and begin to </w:t>
            </w:r>
            <w:r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describe it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. Students are </w:t>
            </w:r>
            <w:r w:rsidRPr="006C3EAD">
              <w:rPr>
                <w:rFonts w:ascii="Segoe UI" w:eastAsia="VAG Rounded Std Thin" w:hAnsi="Segoe UI" w:cs="Segoe UI"/>
                <w:b/>
                <w:bCs/>
                <w:sz w:val="20"/>
                <w:szCs w:val="20"/>
              </w:rPr>
              <w:t>beginning to understand opinions</w:t>
            </w:r>
            <w:r>
              <w:rPr>
                <w:rFonts w:ascii="Segoe UI" w:eastAsia="VAG Rounded Std Thin" w:hAnsi="Segoe UI" w:cs="Segoe UI"/>
                <w:sz w:val="20"/>
                <w:szCs w:val="20"/>
              </w:rPr>
              <w:t xml:space="preserve"> can differ. </w:t>
            </w:r>
          </w:p>
          <w:p w14:paraId="6AE3FB72" w14:textId="77777777" w:rsidR="004A1702" w:rsidRDefault="004A1702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  <w:p w14:paraId="70F70362" w14:textId="7303B36B" w:rsidR="004A1702" w:rsidRPr="004A1702" w:rsidRDefault="004A1702" w:rsidP="004A1702">
            <w:pPr>
              <w:rPr>
                <w:rFonts w:ascii="Segoe UI" w:eastAsia="VAG Rounded Std Thin" w:hAnsi="Segoe UI" w:cs="Segoe UI"/>
                <w:sz w:val="20"/>
                <w:szCs w:val="20"/>
              </w:rPr>
            </w:pPr>
          </w:p>
        </w:tc>
      </w:tr>
    </w:tbl>
    <w:p w14:paraId="05701839" w14:textId="4B1D46DA" w:rsidR="31FE0053" w:rsidRDefault="31FE0053" w:rsidP="31FE0053"/>
    <w:p w14:paraId="7A273B28" w14:textId="401D3CE4" w:rsidR="56A64090" w:rsidRPr="00084A77" w:rsidRDefault="56A64090" w:rsidP="31FE0053"/>
    <w:sectPr w:rsidR="56A64090" w:rsidRPr="00084A77" w:rsidSect="00D36602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F31B8" w14:textId="77777777" w:rsidR="00CD1D1D" w:rsidRDefault="00CD1D1D" w:rsidP="00D36602">
      <w:pPr>
        <w:spacing w:after="0" w:line="240" w:lineRule="auto"/>
      </w:pPr>
      <w:r>
        <w:separator/>
      </w:r>
    </w:p>
  </w:endnote>
  <w:endnote w:type="continuationSeparator" w:id="0">
    <w:p w14:paraId="5A889923" w14:textId="77777777" w:rsidR="00CD1D1D" w:rsidRDefault="00CD1D1D" w:rsidP="00D36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G Rounded Std Thin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FACCA" w14:textId="77777777" w:rsidR="00CD1D1D" w:rsidRDefault="00CD1D1D" w:rsidP="00D36602">
      <w:pPr>
        <w:spacing w:after="0" w:line="240" w:lineRule="auto"/>
      </w:pPr>
      <w:r>
        <w:separator/>
      </w:r>
    </w:p>
  </w:footnote>
  <w:footnote w:type="continuationSeparator" w:id="0">
    <w:p w14:paraId="7661393B" w14:textId="77777777" w:rsidR="00CD1D1D" w:rsidRDefault="00CD1D1D" w:rsidP="00D36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CB57F" w14:textId="4B3F4E5D" w:rsidR="003A4E61" w:rsidRDefault="003A4E61">
    <w:pPr>
      <w:pStyle w:val="Header"/>
    </w:pPr>
    <w:r>
      <w:rPr>
        <w:rFonts w:ascii="VAG Rounded Std Thin" w:hAnsi="VAG Rounded Std Thin"/>
        <w:b/>
        <w:noProof/>
        <w:color w:val="000000"/>
        <w:kern w:val="28"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AE2684" wp14:editId="68BF430F">
              <wp:simplePos x="0" y="0"/>
              <wp:positionH relativeFrom="column">
                <wp:posOffset>-733425</wp:posOffset>
              </wp:positionH>
              <wp:positionV relativeFrom="paragraph">
                <wp:posOffset>-249555</wp:posOffset>
              </wp:positionV>
              <wp:extent cx="10334625" cy="723900"/>
              <wp:effectExtent l="0" t="0" r="9525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34625" cy="723900"/>
                        <a:chOff x="0" y="0"/>
                        <a:chExt cx="9447530" cy="681990"/>
                      </a:xfrm>
                    </wpg:grpSpPr>
                    <pic:pic xmlns:pic="http://schemas.openxmlformats.org/drawingml/2006/picture">
                      <pic:nvPicPr>
                        <pic:cNvPr id="8" name="Picture 8" descr="N:\Leadership\Reports\TMHS-LOGO Lndscape Header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47530" cy="681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20" name="TextBox 6"/>
                      <wps:cNvSpPr txBox="1"/>
                      <wps:spPr>
                        <a:xfrm>
                          <a:off x="123825" y="180839"/>
                          <a:ext cx="6971030" cy="337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D69A4A" w14:textId="77777777" w:rsidR="003A4E61" w:rsidRPr="003B3E09" w:rsidRDefault="003A4E61" w:rsidP="00D3660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8"/>
                              </w:rPr>
                            </w:pP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>Temple Moor High School, Field End Grove, Selby Road, Leeds.  LS15 0PT</w:t>
                            </w:r>
                          </w:p>
                          <w:p w14:paraId="21EA04F7" w14:textId="77777777" w:rsidR="003A4E61" w:rsidRDefault="003A4E61" w:rsidP="00D36602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3B3E09">
                              <w:rPr>
                                <w:rFonts w:ascii="VAG Rounded Std Thin" w:eastAsia="Calibri" w:hAnsi="VAG Rounded Std Thin"/>
                                <w:color w:val="5FBEBC"/>
                                <w:kern w:val="24"/>
                                <w:sz w:val="16"/>
                                <w:szCs w:val="18"/>
                              </w:rPr>
                              <w:t xml:space="preserve">T:  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 xml:space="preserve">0113 390 0770    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E51339"/>
                                <w:kern w:val="24"/>
                                <w:sz w:val="16"/>
                                <w:szCs w:val="18"/>
                              </w:rPr>
                              <w:t>|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 xml:space="preserve">    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5FBEBC"/>
                                <w:kern w:val="24"/>
                                <w:sz w:val="16"/>
                                <w:szCs w:val="18"/>
                              </w:rPr>
                              <w:t xml:space="preserve">E:  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>info@tmhs.co.uk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  <wps:wsp>
                      <wps:cNvPr id="6" name="TextBox 5"/>
                      <wps:cNvSpPr txBox="1"/>
                      <wps:spPr>
                        <a:xfrm>
                          <a:off x="123825" y="9525"/>
                          <a:ext cx="2624455" cy="2146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942D29" w14:textId="77777777" w:rsidR="003A4E61" w:rsidRPr="003B3E09" w:rsidRDefault="003A4E61" w:rsidP="00D3660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3B3E09">
                              <w:rPr>
                                <w:rFonts w:ascii="VAG Rounded Std Thin" w:eastAsia="Calibri" w:hAnsi="VAG Rounded Std Thin"/>
                                <w:b/>
                                <w:bCs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>www.tmhs.co.uk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ab/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Picture 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57275" y="19050"/>
                          <a:ext cx="382270" cy="1714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AE2684" id="Group 2" o:spid="_x0000_s1026" style="position:absolute;margin-left:-57.75pt;margin-top:-19.65pt;width:813.75pt;height:57pt;z-index:251659264;mso-width-relative:margin;mso-height-relative:margin" coordsize="94475,68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yPooor9QPxc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gnH&#10;WgAooowfSgAoo5HUUHjrQAUUFgpwxoII4I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width:94475;height:6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">
                <v:imagedata r:id="rId3" o:title="TMHS-LOGO Lndscape Header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8" type="#_x0000_t202" style="position:absolute;left:1238;top:1808;width:69710;height:3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<v:textbox>
                  <w:txbxContent>
                    <w:p w14:paraId="76D69A4A" w14:textId="77777777" w:rsidR="003A4E61" w:rsidRPr="003B3E09" w:rsidRDefault="003A4E61" w:rsidP="00D3660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8"/>
                        </w:rPr>
                      </w:pP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>Temple Moor High School, Field End Grove, Selby Road, Leeds.  LS15 0PT</w:t>
                      </w:r>
                    </w:p>
                    <w:p w14:paraId="21EA04F7" w14:textId="77777777" w:rsidR="003A4E61" w:rsidRDefault="003A4E61" w:rsidP="00D36602">
                      <w:pPr>
                        <w:pStyle w:val="NormalWeb"/>
                        <w:spacing w:before="0" w:beforeAutospacing="0" w:after="0" w:afterAutospacing="0"/>
                      </w:pPr>
                      <w:r w:rsidRPr="003B3E09">
                        <w:rPr>
                          <w:rFonts w:ascii="VAG Rounded Std Thin" w:eastAsia="Calibri" w:hAnsi="VAG Rounded Std Thin"/>
                          <w:color w:val="5FBEBC"/>
                          <w:kern w:val="24"/>
                          <w:sz w:val="16"/>
                          <w:szCs w:val="18"/>
                        </w:rPr>
                        <w:t xml:space="preserve">T:  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 xml:space="preserve">0113 390 0770    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E51339"/>
                          <w:kern w:val="24"/>
                          <w:sz w:val="16"/>
                          <w:szCs w:val="18"/>
                        </w:rPr>
                        <w:t>|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 xml:space="preserve">    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5FBEBC"/>
                          <w:kern w:val="24"/>
                          <w:sz w:val="16"/>
                          <w:szCs w:val="18"/>
                        </w:rPr>
                        <w:t xml:space="preserve">E:  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>info@tmhs.co.uk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ab/>
                      </w:r>
                      <w:r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shape>
              <v:shape id="TextBox 5" o:spid="_x0000_s1029" type="#_x0000_t202" style="position:absolute;left:1238;top:95;width:2624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<v:textbox>
                  <w:txbxContent>
                    <w:p w14:paraId="43942D29" w14:textId="77777777" w:rsidR="003A4E61" w:rsidRPr="003B3E09" w:rsidRDefault="003A4E61" w:rsidP="00D36602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3B3E09">
                        <w:rPr>
                          <w:rFonts w:ascii="VAG Rounded Std Thin" w:eastAsia="Calibri" w:hAnsi="VAG Rounded Std Thin"/>
                          <w:b/>
                          <w:bCs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>www.tmhs.co.uk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tab/>
                        <w:t xml:space="preserve"> </w:t>
                      </w:r>
                    </w:p>
                  </w:txbxContent>
                </v:textbox>
              </v:shape>
              <v:shape id="Picture 7" o:spid="_x0000_s1030" type="#_x0000_t75" style="position:absolute;left:10572;top:190;width:3823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">
                <v:imagedata r:id="rId4" o:title="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919"/>
    <w:rsid w:val="0000127B"/>
    <w:rsid w:val="00067FAB"/>
    <w:rsid w:val="00084A77"/>
    <w:rsid w:val="000879E5"/>
    <w:rsid w:val="00093B2A"/>
    <w:rsid w:val="0011096B"/>
    <w:rsid w:val="001277D1"/>
    <w:rsid w:val="001C4FA9"/>
    <w:rsid w:val="001D0697"/>
    <w:rsid w:val="001D078A"/>
    <w:rsid w:val="001D494D"/>
    <w:rsid w:val="001E3661"/>
    <w:rsid w:val="001E54DC"/>
    <w:rsid w:val="00214045"/>
    <w:rsid w:val="00225D8A"/>
    <w:rsid w:val="0023312C"/>
    <w:rsid w:val="0023462B"/>
    <w:rsid w:val="002710D3"/>
    <w:rsid w:val="00272A04"/>
    <w:rsid w:val="00274EC9"/>
    <w:rsid w:val="0029025A"/>
    <w:rsid w:val="002B0906"/>
    <w:rsid w:val="002F4368"/>
    <w:rsid w:val="00347FEE"/>
    <w:rsid w:val="00373442"/>
    <w:rsid w:val="00386F40"/>
    <w:rsid w:val="00392C2E"/>
    <w:rsid w:val="003A4B7F"/>
    <w:rsid w:val="003A4E61"/>
    <w:rsid w:val="003D53E7"/>
    <w:rsid w:val="00410EA8"/>
    <w:rsid w:val="004123C0"/>
    <w:rsid w:val="00420E89"/>
    <w:rsid w:val="00480920"/>
    <w:rsid w:val="00482817"/>
    <w:rsid w:val="004A1702"/>
    <w:rsid w:val="004B206F"/>
    <w:rsid w:val="00501E99"/>
    <w:rsid w:val="005210C0"/>
    <w:rsid w:val="005D20F9"/>
    <w:rsid w:val="00612CA6"/>
    <w:rsid w:val="006464BA"/>
    <w:rsid w:val="00651AD8"/>
    <w:rsid w:val="006658FE"/>
    <w:rsid w:val="00675F68"/>
    <w:rsid w:val="00682D62"/>
    <w:rsid w:val="00686BB5"/>
    <w:rsid w:val="006A0D99"/>
    <w:rsid w:val="006A1CE2"/>
    <w:rsid w:val="006C264B"/>
    <w:rsid w:val="006C3EAD"/>
    <w:rsid w:val="006E24A0"/>
    <w:rsid w:val="00761134"/>
    <w:rsid w:val="00785F50"/>
    <w:rsid w:val="007C198C"/>
    <w:rsid w:val="007C3A4F"/>
    <w:rsid w:val="0081C5BD"/>
    <w:rsid w:val="00831AA4"/>
    <w:rsid w:val="008508B4"/>
    <w:rsid w:val="008B6065"/>
    <w:rsid w:val="008B672F"/>
    <w:rsid w:val="008D4D01"/>
    <w:rsid w:val="008D584F"/>
    <w:rsid w:val="008E3919"/>
    <w:rsid w:val="00940A92"/>
    <w:rsid w:val="00970A40"/>
    <w:rsid w:val="009C7A70"/>
    <w:rsid w:val="009D0537"/>
    <w:rsid w:val="00A05C6C"/>
    <w:rsid w:val="00A45819"/>
    <w:rsid w:val="00A65F74"/>
    <w:rsid w:val="00A71170"/>
    <w:rsid w:val="00A85A33"/>
    <w:rsid w:val="00AE0F78"/>
    <w:rsid w:val="00AF39B1"/>
    <w:rsid w:val="00B14514"/>
    <w:rsid w:val="00B37B78"/>
    <w:rsid w:val="00B73BD6"/>
    <w:rsid w:val="00BE23CE"/>
    <w:rsid w:val="00BF0AEE"/>
    <w:rsid w:val="00C22745"/>
    <w:rsid w:val="00C2579F"/>
    <w:rsid w:val="00C3252D"/>
    <w:rsid w:val="00C356FE"/>
    <w:rsid w:val="00C703D7"/>
    <w:rsid w:val="00C777F6"/>
    <w:rsid w:val="00CB6FE9"/>
    <w:rsid w:val="00CB7BC7"/>
    <w:rsid w:val="00CD1D1D"/>
    <w:rsid w:val="00CE302F"/>
    <w:rsid w:val="00D17354"/>
    <w:rsid w:val="00D200EF"/>
    <w:rsid w:val="00D2017B"/>
    <w:rsid w:val="00D26A8D"/>
    <w:rsid w:val="00D36602"/>
    <w:rsid w:val="00DC0B7B"/>
    <w:rsid w:val="00DD408F"/>
    <w:rsid w:val="00DF5CC8"/>
    <w:rsid w:val="00E23BA7"/>
    <w:rsid w:val="00E43BEB"/>
    <w:rsid w:val="00EB6C46"/>
    <w:rsid w:val="00EF738A"/>
    <w:rsid w:val="00F64ECF"/>
    <w:rsid w:val="00F93183"/>
    <w:rsid w:val="00F9A26F"/>
    <w:rsid w:val="00FA91FB"/>
    <w:rsid w:val="00FD3F4D"/>
    <w:rsid w:val="00FE4D4A"/>
    <w:rsid w:val="020EE043"/>
    <w:rsid w:val="022D6228"/>
    <w:rsid w:val="02D2035F"/>
    <w:rsid w:val="03465D50"/>
    <w:rsid w:val="039A3945"/>
    <w:rsid w:val="05114B53"/>
    <w:rsid w:val="0525F5B0"/>
    <w:rsid w:val="05319941"/>
    <w:rsid w:val="053EC303"/>
    <w:rsid w:val="062D5731"/>
    <w:rsid w:val="0666CDF3"/>
    <w:rsid w:val="07017834"/>
    <w:rsid w:val="07279CC3"/>
    <w:rsid w:val="07A108DC"/>
    <w:rsid w:val="0857FF2C"/>
    <w:rsid w:val="08EC7B83"/>
    <w:rsid w:val="091BF317"/>
    <w:rsid w:val="0940FB3F"/>
    <w:rsid w:val="0A8E3D08"/>
    <w:rsid w:val="0A994D45"/>
    <w:rsid w:val="0B4B8EDB"/>
    <w:rsid w:val="0B516F35"/>
    <w:rsid w:val="0B65004C"/>
    <w:rsid w:val="0D4F76A5"/>
    <w:rsid w:val="0D84122D"/>
    <w:rsid w:val="0DBB6D1B"/>
    <w:rsid w:val="0EB228B9"/>
    <w:rsid w:val="0ED82918"/>
    <w:rsid w:val="0EDE12CD"/>
    <w:rsid w:val="0F60508E"/>
    <w:rsid w:val="10165A4D"/>
    <w:rsid w:val="101F4912"/>
    <w:rsid w:val="10EDCAB0"/>
    <w:rsid w:val="11FC51BC"/>
    <w:rsid w:val="128222F2"/>
    <w:rsid w:val="128B306E"/>
    <w:rsid w:val="12C2DD61"/>
    <w:rsid w:val="136726F6"/>
    <w:rsid w:val="139D745A"/>
    <w:rsid w:val="145121BC"/>
    <w:rsid w:val="145A21C2"/>
    <w:rsid w:val="145B952F"/>
    <w:rsid w:val="145EF9C6"/>
    <w:rsid w:val="14948CFB"/>
    <w:rsid w:val="149E2B77"/>
    <w:rsid w:val="14D9B2DF"/>
    <w:rsid w:val="1578DED5"/>
    <w:rsid w:val="15FFEEED"/>
    <w:rsid w:val="16A74F34"/>
    <w:rsid w:val="16CFA6ED"/>
    <w:rsid w:val="17669576"/>
    <w:rsid w:val="17A99034"/>
    <w:rsid w:val="17F93307"/>
    <w:rsid w:val="181E9809"/>
    <w:rsid w:val="185A91DF"/>
    <w:rsid w:val="19D02511"/>
    <w:rsid w:val="19EA5268"/>
    <w:rsid w:val="1A7E0922"/>
    <w:rsid w:val="1AF4829F"/>
    <w:rsid w:val="1B81E951"/>
    <w:rsid w:val="1BA33402"/>
    <w:rsid w:val="1BDFA962"/>
    <w:rsid w:val="1C3C9A2C"/>
    <w:rsid w:val="1C532EF6"/>
    <w:rsid w:val="1CB75574"/>
    <w:rsid w:val="1CEA3B03"/>
    <w:rsid w:val="1CFDCC1A"/>
    <w:rsid w:val="1DD866B0"/>
    <w:rsid w:val="1E4F1900"/>
    <w:rsid w:val="1EDB9D90"/>
    <w:rsid w:val="1EDDEACB"/>
    <w:rsid w:val="1F226309"/>
    <w:rsid w:val="2062CF05"/>
    <w:rsid w:val="2067B63B"/>
    <w:rsid w:val="206B7CA3"/>
    <w:rsid w:val="20FC765B"/>
    <w:rsid w:val="2140C39A"/>
    <w:rsid w:val="218EE06F"/>
    <w:rsid w:val="221E65D5"/>
    <w:rsid w:val="222F4688"/>
    <w:rsid w:val="224DAEEA"/>
    <w:rsid w:val="225089F2"/>
    <w:rsid w:val="22DEB7F8"/>
    <w:rsid w:val="2374DA06"/>
    <w:rsid w:val="23CF1A82"/>
    <w:rsid w:val="245CF487"/>
    <w:rsid w:val="24E41211"/>
    <w:rsid w:val="25C3D7A6"/>
    <w:rsid w:val="25D7D504"/>
    <w:rsid w:val="25E90FDB"/>
    <w:rsid w:val="25EDA362"/>
    <w:rsid w:val="260DB7FA"/>
    <w:rsid w:val="261434BD"/>
    <w:rsid w:val="26826076"/>
    <w:rsid w:val="26937389"/>
    <w:rsid w:val="278973C3"/>
    <w:rsid w:val="27C0813F"/>
    <w:rsid w:val="27FAB6CC"/>
    <w:rsid w:val="285F7AD2"/>
    <w:rsid w:val="29764922"/>
    <w:rsid w:val="2A58C0CF"/>
    <w:rsid w:val="2ABC4788"/>
    <w:rsid w:val="2B3BCA6F"/>
    <w:rsid w:val="2C77A881"/>
    <w:rsid w:val="2D7BB4BE"/>
    <w:rsid w:val="2DE2E6E9"/>
    <w:rsid w:val="2E043CCC"/>
    <w:rsid w:val="2E46A3BF"/>
    <w:rsid w:val="2E65B298"/>
    <w:rsid w:val="2EEC2B36"/>
    <w:rsid w:val="2F0ED39A"/>
    <w:rsid w:val="307B8E18"/>
    <w:rsid w:val="30C5E1DC"/>
    <w:rsid w:val="312E18C2"/>
    <w:rsid w:val="314F5F80"/>
    <w:rsid w:val="31FE0053"/>
    <w:rsid w:val="32B2549D"/>
    <w:rsid w:val="32C7596D"/>
    <w:rsid w:val="32C792E3"/>
    <w:rsid w:val="337C980B"/>
    <w:rsid w:val="33BD10C6"/>
    <w:rsid w:val="33EA25AA"/>
    <w:rsid w:val="344816DA"/>
    <w:rsid w:val="34518DB4"/>
    <w:rsid w:val="34BE309F"/>
    <w:rsid w:val="35544186"/>
    <w:rsid w:val="360189E5"/>
    <w:rsid w:val="3606C621"/>
    <w:rsid w:val="3628CC90"/>
    <w:rsid w:val="36868A2D"/>
    <w:rsid w:val="36EBADF5"/>
    <w:rsid w:val="36F021D9"/>
    <w:rsid w:val="370C8591"/>
    <w:rsid w:val="37CE166E"/>
    <w:rsid w:val="37F5EDDE"/>
    <w:rsid w:val="385F123E"/>
    <w:rsid w:val="391DAC0A"/>
    <w:rsid w:val="393E66E3"/>
    <w:rsid w:val="39B48214"/>
    <w:rsid w:val="3A2A975A"/>
    <w:rsid w:val="3A33F1F6"/>
    <w:rsid w:val="3B1CBF16"/>
    <w:rsid w:val="3B5FD2B0"/>
    <w:rsid w:val="3BDD07D0"/>
    <w:rsid w:val="3C01B687"/>
    <w:rsid w:val="3D05B1FC"/>
    <w:rsid w:val="3D349B82"/>
    <w:rsid w:val="3DE452BD"/>
    <w:rsid w:val="3FB68679"/>
    <w:rsid w:val="4043C31B"/>
    <w:rsid w:val="407BC8C5"/>
    <w:rsid w:val="411C3738"/>
    <w:rsid w:val="41443C8C"/>
    <w:rsid w:val="41BF6C12"/>
    <w:rsid w:val="41D743A8"/>
    <w:rsid w:val="41F973BC"/>
    <w:rsid w:val="42211469"/>
    <w:rsid w:val="42253B1D"/>
    <w:rsid w:val="4259463D"/>
    <w:rsid w:val="42BB40FF"/>
    <w:rsid w:val="4380DDA2"/>
    <w:rsid w:val="43BAA783"/>
    <w:rsid w:val="43C6B6FF"/>
    <w:rsid w:val="43F94483"/>
    <w:rsid w:val="44269002"/>
    <w:rsid w:val="450FAB17"/>
    <w:rsid w:val="451A3F69"/>
    <w:rsid w:val="454FC0EE"/>
    <w:rsid w:val="455677E4"/>
    <w:rsid w:val="46C2556B"/>
    <w:rsid w:val="46E701BB"/>
    <w:rsid w:val="481F55FB"/>
    <w:rsid w:val="48668A31"/>
    <w:rsid w:val="49B07791"/>
    <w:rsid w:val="49C1A5D8"/>
    <w:rsid w:val="4A55D1A6"/>
    <w:rsid w:val="4B2C571B"/>
    <w:rsid w:val="4C34FD8A"/>
    <w:rsid w:val="4DB68C9F"/>
    <w:rsid w:val="4DD0CDEB"/>
    <w:rsid w:val="4DEF364D"/>
    <w:rsid w:val="4EFEFFF9"/>
    <w:rsid w:val="4F299C60"/>
    <w:rsid w:val="4F525D00"/>
    <w:rsid w:val="4F6C9E4C"/>
    <w:rsid w:val="4F809BAA"/>
    <w:rsid w:val="4FA31158"/>
    <w:rsid w:val="4FBEAD37"/>
    <w:rsid w:val="4FCE0FA7"/>
    <w:rsid w:val="506C7117"/>
    <w:rsid w:val="50F47357"/>
    <w:rsid w:val="511D5D92"/>
    <w:rsid w:val="5121970A"/>
    <w:rsid w:val="5146CF3F"/>
    <w:rsid w:val="5178A579"/>
    <w:rsid w:val="5182A9B8"/>
    <w:rsid w:val="5245E354"/>
    <w:rsid w:val="52DD085A"/>
    <w:rsid w:val="547AC9EE"/>
    <w:rsid w:val="54A69EFF"/>
    <w:rsid w:val="54C1FE8A"/>
    <w:rsid w:val="54EED04F"/>
    <w:rsid w:val="556B75A7"/>
    <w:rsid w:val="556C9BAE"/>
    <w:rsid w:val="56A64090"/>
    <w:rsid w:val="56C67619"/>
    <w:rsid w:val="5704E610"/>
    <w:rsid w:val="5757EACC"/>
    <w:rsid w:val="59138092"/>
    <w:rsid w:val="59567D2B"/>
    <w:rsid w:val="5A53F71E"/>
    <w:rsid w:val="5A6EA882"/>
    <w:rsid w:val="5AC5468F"/>
    <w:rsid w:val="5AD82940"/>
    <w:rsid w:val="5BBCE4AE"/>
    <w:rsid w:val="5C253C77"/>
    <w:rsid w:val="5C530EDA"/>
    <w:rsid w:val="5C8EE953"/>
    <w:rsid w:val="5DD8BFEB"/>
    <w:rsid w:val="5E691A46"/>
    <w:rsid w:val="5E6BEEAE"/>
    <w:rsid w:val="5E7C58EE"/>
    <w:rsid w:val="5EC17637"/>
    <w:rsid w:val="5EDF6F6D"/>
    <w:rsid w:val="5F8AAF9C"/>
    <w:rsid w:val="5FEE188A"/>
    <w:rsid w:val="5FF21499"/>
    <w:rsid w:val="600740E7"/>
    <w:rsid w:val="6033C5A0"/>
    <w:rsid w:val="61A08192"/>
    <w:rsid w:val="61A657F0"/>
    <w:rsid w:val="61B497EF"/>
    <w:rsid w:val="61CA53F3"/>
    <w:rsid w:val="62059D65"/>
    <w:rsid w:val="628EE6B5"/>
    <w:rsid w:val="63C3D9BE"/>
    <w:rsid w:val="63E96660"/>
    <w:rsid w:val="64178878"/>
    <w:rsid w:val="641BCD73"/>
    <w:rsid w:val="64A633B9"/>
    <w:rsid w:val="6516DDAB"/>
    <w:rsid w:val="65518679"/>
    <w:rsid w:val="65A9F6F8"/>
    <w:rsid w:val="66F1D665"/>
    <w:rsid w:val="6703A840"/>
    <w:rsid w:val="67E9E7D6"/>
    <w:rsid w:val="68BA3188"/>
    <w:rsid w:val="68CF30EE"/>
    <w:rsid w:val="6955D19A"/>
    <w:rsid w:val="69EBB3A0"/>
    <w:rsid w:val="69EF94EC"/>
    <w:rsid w:val="6A4D528B"/>
    <w:rsid w:val="6B9363F6"/>
    <w:rsid w:val="6BA94466"/>
    <w:rsid w:val="6BFF2ABE"/>
    <w:rsid w:val="6C1A10E8"/>
    <w:rsid w:val="6C7990FA"/>
    <w:rsid w:val="6C92A423"/>
    <w:rsid w:val="6CB90A7B"/>
    <w:rsid w:val="6CCA4552"/>
    <w:rsid w:val="6CE36DAF"/>
    <w:rsid w:val="6CF54F0E"/>
    <w:rsid w:val="6CFC9379"/>
    <w:rsid w:val="6D87998D"/>
    <w:rsid w:val="6EA30047"/>
    <w:rsid w:val="6EA9DDB2"/>
    <w:rsid w:val="6FE5FC2B"/>
    <w:rsid w:val="7001AC9E"/>
    <w:rsid w:val="701CF78E"/>
    <w:rsid w:val="70AF0655"/>
    <w:rsid w:val="70B43748"/>
    <w:rsid w:val="7137FA54"/>
    <w:rsid w:val="72037F67"/>
    <w:rsid w:val="723C7692"/>
    <w:rsid w:val="72BF4BCB"/>
    <w:rsid w:val="73BD352B"/>
    <w:rsid w:val="73C7C791"/>
    <w:rsid w:val="7402E695"/>
    <w:rsid w:val="74D31352"/>
    <w:rsid w:val="7521CA7C"/>
    <w:rsid w:val="75324793"/>
    <w:rsid w:val="754B23F5"/>
    <w:rsid w:val="75526185"/>
    <w:rsid w:val="760CE229"/>
    <w:rsid w:val="76D06E34"/>
    <w:rsid w:val="76E963D0"/>
    <w:rsid w:val="7720EE61"/>
    <w:rsid w:val="7721228C"/>
    <w:rsid w:val="776A0352"/>
    <w:rsid w:val="78BF492D"/>
    <w:rsid w:val="794ED02F"/>
    <w:rsid w:val="7A46D649"/>
    <w:rsid w:val="7A7CBAF5"/>
    <w:rsid w:val="7AA0376C"/>
    <w:rsid w:val="7B335DE4"/>
    <w:rsid w:val="7B4498BB"/>
    <w:rsid w:val="7C8CAF12"/>
    <w:rsid w:val="7C91C096"/>
    <w:rsid w:val="7CAC211F"/>
    <w:rsid w:val="7CE0691C"/>
    <w:rsid w:val="7DBBEE94"/>
    <w:rsid w:val="7EB6B42B"/>
    <w:rsid w:val="7F23582F"/>
    <w:rsid w:val="7F569A9D"/>
    <w:rsid w:val="7F7AF4F3"/>
    <w:rsid w:val="7FC0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B7601"/>
  <w15:chartTrackingRefBased/>
  <w15:docId w15:val="{18C914EB-122D-4722-BB7A-739C6DBF0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6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6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602"/>
  </w:style>
  <w:style w:type="paragraph" w:styleId="Footer">
    <w:name w:val="footer"/>
    <w:basedOn w:val="Normal"/>
    <w:link w:val="FooterChar"/>
    <w:uiPriority w:val="99"/>
    <w:unhideWhenUsed/>
    <w:rsid w:val="00D36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602"/>
  </w:style>
  <w:style w:type="paragraph" w:styleId="NormalWeb">
    <w:name w:val="Normal (Web)"/>
    <w:basedOn w:val="Normal"/>
    <w:uiPriority w:val="99"/>
    <w:rsid w:val="00D36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FE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7F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7FEE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1D494D"/>
  </w:style>
  <w:style w:type="character" w:customStyle="1" w:styleId="eop">
    <w:name w:val="eop"/>
    <w:basedOn w:val="DefaultParagraphFont"/>
    <w:rsid w:val="001D4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5b347eb-e250-48e5-9429-acacb69125f7">
      <UserInfo>
        <DisplayName>R Leach</DisplayName>
        <AccountId>24</AccountId>
        <AccountType/>
      </UserInfo>
      <UserInfo>
        <DisplayName>M Audsley</DisplayName>
        <AccountId>20</AccountId>
        <AccountType/>
      </UserInfo>
    </SharedWithUsers>
    <UniqueSourceRef xmlns="15b347eb-e250-48e5-9429-acacb69125f7" xsi:nil="true"/>
    <FileHash xmlns="15b347eb-e250-48e5-9429-acacb69125f7" xsi:nil="true"/>
    <_activity xmlns="15b347eb-e250-48e5-9429-acacb69125f7" xsi:nil="true"/>
    <CloudMigratorOriginId xmlns="15b347eb-e250-48e5-9429-acacb69125f7" xsi:nil="true"/>
    <CloudMigratorVersion xmlns="15b347eb-e250-48e5-9429-acacb69125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8903D6BD08BA4F8C6EC5585A459A4A" ma:contentTypeVersion="19" ma:contentTypeDescription="Create a new document." ma:contentTypeScope="" ma:versionID="7c75f41b5a92fe783006e6c9b85016a6">
  <xsd:schema xmlns:xsd="http://www.w3.org/2001/XMLSchema" xmlns:xs="http://www.w3.org/2001/XMLSchema" xmlns:p="http://schemas.microsoft.com/office/2006/metadata/properties" xmlns:ns3="15b347eb-e250-48e5-9429-acacb69125f7" targetNamespace="http://schemas.microsoft.com/office/2006/metadata/properties" ma:root="true" ma:fieldsID="55b6e7624ba7b4257ac849df5003d805" ns3:_="">
    <xsd:import namespace="15b347eb-e250-48e5-9429-acacb69125f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CloudMigratorOriginId" minOccurs="0"/>
                <xsd:element ref="ns3:FileHash" minOccurs="0"/>
                <xsd:element ref="ns3:CloudMigratorVersion" minOccurs="0"/>
                <xsd:element ref="ns3:UniqueSourceRef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b347eb-e250-48e5-9429-acacb69125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CloudMigratorOriginId" ma:index="11" nillable="true" ma:displayName="CloudMigratorOriginId" ma:internalName="CloudMigratorOriginId">
      <xsd:simpleType>
        <xsd:restriction base="dms:Note">
          <xsd:maxLength value="255"/>
        </xsd:restriction>
      </xsd:simpleType>
    </xsd:element>
    <xsd:element name="FileHash" ma:index="12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13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UniqueSourceRef" ma:index="14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AD2EE-C1C4-4886-A206-5C81AF6D8CDB}">
  <ds:schemaRefs>
    <ds:schemaRef ds:uri="http://schemas.microsoft.com/office/2006/metadata/properties"/>
    <ds:schemaRef ds:uri="http://schemas.microsoft.com/office/infopath/2007/PartnerControls"/>
    <ds:schemaRef ds:uri="15b347eb-e250-48e5-9429-acacb69125f7"/>
  </ds:schemaRefs>
</ds:datastoreItem>
</file>

<file path=customXml/itemProps2.xml><?xml version="1.0" encoding="utf-8"?>
<ds:datastoreItem xmlns:ds="http://schemas.openxmlformats.org/officeDocument/2006/customXml" ds:itemID="{0C9A242B-78A6-4CC7-BD0F-6C116926F3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49D90C-CEED-467D-B86C-FE4FF86A4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b347eb-e250-48e5-9429-acacb69125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Hudson</dc:creator>
  <cp:keywords/>
  <dc:description/>
  <cp:lastModifiedBy>M Audsley</cp:lastModifiedBy>
  <cp:revision>11</cp:revision>
  <cp:lastPrinted>2021-02-23T09:16:00Z</cp:lastPrinted>
  <dcterms:created xsi:type="dcterms:W3CDTF">2026-06-01T10:36:00Z</dcterms:created>
  <dcterms:modified xsi:type="dcterms:W3CDTF">2026-06-01T15:22:00Z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0x0101004B8903D6BD08BA4F8C6EC5585A459A4A</vt:lpwstr>
  </property>
</Properties>
</file>