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584"/>
        <w:gridCol w:w="14183"/>
        <w:gridCol w:w="130"/>
      </w:tblGrid>
      <w:tr w:rsidR="00065DC6" w14:paraId="66CCE6BE" w14:textId="77777777">
        <w:trPr>
          <w:jc w:val="center"/>
        </w:trPr>
        <w:tc>
          <w:tcPr>
            <w:tcW w:w="1584"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51F0D3F5" w14:textId="77777777" w:rsidR="00065DC6" w:rsidRDefault="002353B8">
            <w:pPr>
              <w:jc w:val="center"/>
            </w:pPr>
            <w:r>
              <w:rPr>
                <w:noProof/>
              </w:rPr>
              <w:drawing>
                <wp:inline distT="0" distB="0" distL="0" distR="0" wp14:anchorId="2B42AF5F" wp14:editId="384EAADA">
                  <wp:extent cx="777240" cy="7802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1"/>
                          <a:stretch>
                            <a:fillRect/>
                          </a:stretch>
                        </pic:blipFill>
                        <pic:spPr>
                          <a:xfrm>
                            <a:off x="0" y="0"/>
                            <a:ext cx="777240" cy="780276"/>
                          </a:xfrm>
                          <a:prstGeom prst="rect">
                            <a:avLst/>
                          </a:prstGeom>
                        </pic:spPr>
                      </pic:pic>
                    </a:graphicData>
                  </a:graphic>
                </wp:inline>
              </w:drawing>
            </w:r>
          </w:p>
        </w:tc>
        <w:tc>
          <w:tcPr>
            <w:tcW w:w="14112" w:type="dxa"/>
            <w:gridSpan w:val="2"/>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1F003A65" w14:textId="77777777" w:rsidR="00065DC6" w:rsidRDefault="002353B8">
            <w:pPr>
              <w:spacing w:after="0"/>
            </w:pPr>
            <w:r>
              <w:rPr>
                <w:rFonts w:ascii="Aptos Display" w:hAnsi="Aptos Display"/>
                <w:b/>
                <w:color w:val="222222"/>
                <w:sz w:val="44"/>
              </w:rPr>
              <w:t>English Curriculum at Temple Moor High School</w:t>
            </w:r>
          </w:p>
        </w:tc>
      </w:tr>
      <w:tr w:rsidR="00065DC6" w14:paraId="6ABAA864" w14:textId="77777777">
        <w:trPr>
          <w:gridAfter w:val="1"/>
          <w:wAfter w:w="130" w:type="dxa"/>
          <w:jc w:val="center"/>
        </w:trPr>
        <w:tc>
          <w:tcPr>
            <w:tcW w:w="15767" w:type="dxa"/>
            <w:gridSpan w:val="2"/>
            <w:tcBorders>
              <w:top w:val="single" w:sz="4" w:space="0" w:color="A6A6A6"/>
              <w:left w:val="single" w:sz="4" w:space="0" w:color="A6A6A6"/>
              <w:bottom w:val="single" w:sz="4" w:space="0" w:color="A6A6A6"/>
              <w:right w:val="single" w:sz="4" w:space="0" w:color="A6A6A6"/>
            </w:tcBorders>
            <w:shd w:val="clear" w:color="auto" w:fill="EEF5FB"/>
            <w:tcMar>
              <w:top w:w="100" w:type="dxa"/>
              <w:left w:w="130" w:type="dxa"/>
              <w:bottom w:w="100" w:type="dxa"/>
              <w:right w:w="130" w:type="dxa"/>
            </w:tcMar>
          </w:tcPr>
          <w:p w14:paraId="5DBCEDC0" w14:textId="77777777" w:rsidR="00065DC6" w:rsidRDefault="00065DC6"/>
          <w:p w14:paraId="33F9B9B7" w14:textId="77777777" w:rsidR="00065DC6" w:rsidRDefault="002353B8">
            <w:pPr>
              <w:spacing w:after="60"/>
            </w:pPr>
            <w:r>
              <w:rPr>
                <w:rFonts w:ascii="Aptos Display" w:hAnsi="Aptos Display"/>
                <w:b/>
                <w:color w:val="1F4E79"/>
                <w:sz w:val="28"/>
              </w:rPr>
              <w:t>Curriculum statement</w:t>
            </w:r>
          </w:p>
          <w:p w14:paraId="0E566897" w14:textId="77777777" w:rsidR="00065DC6" w:rsidRDefault="002353B8">
            <w:pPr>
              <w:spacing w:after="50" w:line="240" w:lineRule="auto"/>
            </w:pPr>
            <w:r>
              <w:t>In English, all students are working towards excellence.</w:t>
            </w:r>
          </w:p>
          <w:p w14:paraId="23F72ACB" w14:textId="77777777" w:rsidR="00065DC6" w:rsidRDefault="002353B8">
            <w:pPr>
              <w:spacing w:after="50" w:line="240" w:lineRule="auto"/>
            </w:pPr>
            <w:r>
              <w:t>Reading, writing and speaking are powerful tools for learning, self-expression and change. Through them, students develop the knowledge, confidence and independence to thrive in school and beyond.</w:t>
            </w:r>
          </w:p>
          <w:p w14:paraId="5C318197" w14:textId="77777777" w:rsidR="00065DC6" w:rsidRDefault="002353B8">
            <w:pPr>
              <w:spacing w:after="50" w:line="240" w:lineRule="auto"/>
            </w:pPr>
            <w:r>
              <w:t>An excellent student of English reads widely and thoughtfully, writes with clarity and purpose, and speaks with confidence and respect. They are ambitious, resilient and willing to engage with big ideas and different viewpoints.</w:t>
            </w:r>
          </w:p>
          <w:p w14:paraId="72456182" w14:textId="77777777" w:rsidR="00065DC6" w:rsidRDefault="002353B8">
            <w:pPr>
              <w:spacing w:after="50" w:line="240" w:lineRule="auto"/>
            </w:pPr>
            <w:r>
              <w:t>Through great literature, meaningful communication and critical thinking, students are empowered to understand themselves, others and the world around them, and to shape the future with confidence.</w:t>
            </w:r>
          </w:p>
        </w:tc>
      </w:tr>
    </w:tbl>
    <w:p w14:paraId="54AA2C67" w14:textId="77777777" w:rsidR="005A35B4" w:rsidRDefault="005A35B4">
      <w:pPr>
        <w:spacing w:after="60"/>
      </w:pPr>
    </w:p>
    <w:p w14:paraId="0DD0EC83" w14:textId="3408E79C" w:rsidR="00065DC6" w:rsidRDefault="002353B8">
      <w:pPr>
        <w:spacing w:after="60"/>
      </w:pPr>
      <w:r>
        <w:rPr>
          <w:rFonts w:ascii="Aptos Display" w:hAnsi="Aptos Display"/>
          <w:b/>
          <w:color w:val="1F4E79"/>
          <w:sz w:val="27"/>
        </w:rPr>
        <w:t>How knowledge builds across English</w:t>
      </w:r>
    </w:p>
    <w:tbl>
      <w:tblPr>
        <w:tblStyle w:val="TableGrid"/>
        <w:tblW w:w="0" w:type="auto"/>
        <w:jc w:val="center"/>
        <w:tblLayout w:type="fixed"/>
        <w:tblLook w:val="04A0" w:firstRow="1" w:lastRow="0" w:firstColumn="1" w:lastColumn="0" w:noHBand="0" w:noVBand="1"/>
      </w:tblPr>
      <w:tblGrid>
        <w:gridCol w:w="2232"/>
        <w:gridCol w:w="6768"/>
        <w:gridCol w:w="6768"/>
      </w:tblGrid>
      <w:tr w:rsidR="00065DC6" w14:paraId="2C1C0CEB" w14:textId="77777777">
        <w:trPr>
          <w:cantSplit/>
          <w:tblHeader/>
          <w:jc w:val="center"/>
        </w:trPr>
        <w:tc>
          <w:tcPr>
            <w:tcW w:w="2232" w:type="dxa"/>
            <w:tcBorders>
              <w:top w:val="single" w:sz="4" w:space="0" w:color="4D4D4D"/>
              <w:left w:val="single" w:sz="4" w:space="0" w:color="4D4D4D"/>
              <w:bottom w:val="single" w:sz="4" w:space="0" w:color="4D4D4D"/>
              <w:right w:val="single" w:sz="4" w:space="0" w:color="4D4D4D"/>
            </w:tcBorders>
            <w:shd w:val="clear" w:color="auto" w:fill="1F4E79"/>
            <w:tcMar>
              <w:top w:w="65" w:type="dxa"/>
              <w:left w:w="75" w:type="dxa"/>
              <w:bottom w:w="65" w:type="dxa"/>
              <w:right w:w="75" w:type="dxa"/>
            </w:tcMar>
          </w:tcPr>
          <w:p w14:paraId="230E2440" w14:textId="77777777" w:rsidR="00065DC6" w:rsidRDefault="002353B8">
            <w:r>
              <w:rPr>
                <w:b/>
                <w:color w:val="FFFFFF"/>
                <w:sz w:val="17"/>
              </w:rPr>
              <w:t>Strand</w:t>
            </w:r>
          </w:p>
        </w:tc>
        <w:tc>
          <w:tcPr>
            <w:tcW w:w="6768" w:type="dxa"/>
            <w:tcBorders>
              <w:top w:val="single" w:sz="4" w:space="0" w:color="4D4D4D"/>
              <w:left w:val="single" w:sz="4" w:space="0" w:color="4D4D4D"/>
              <w:bottom w:val="single" w:sz="4" w:space="0" w:color="4D4D4D"/>
              <w:right w:val="single" w:sz="4" w:space="0" w:color="4D4D4D"/>
            </w:tcBorders>
            <w:shd w:val="clear" w:color="auto" w:fill="1F4E79"/>
            <w:tcMar>
              <w:top w:w="65" w:type="dxa"/>
              <w:left w:w="75" w:type="dxa"/>
              <w:bottom w:w="65" w:type="dxa"/>
              <w:right w:w="75" w:type="dxa"/>
            </w:tcMar>
          </w:tcPr>
          <w:p w14:paraId="709169BD" w14:textId="77777777" w:rsidR="00065DC6" w:rsidRDefault="002353B8">
            <w:r>
              <w:rPr>
                <w:b/>
                <w:color w:val="FFFFFF"/>
                <w:sz w:val="17"/>
              </w:rPr>
              <w:t>Students build knowledge of...</w:t>
            </w:r>
          </w:p>
        </w:tc>
        <w:tc>
          <w:tcPr>
            <w:tcW w:w="6768" w:type="dxa"/>
            <w:tcBorders>
              <w:top w:val="single" w:sz="4" w:space="0" w:color="4D4D4D"/>
              <w:left w:val="single" w:sz="4" w:space="0" w:color="4D4D4D"/>
              <w:bottom w:val="single" w:sz="4" w:space="0" w:color="4D4D4D"/>
              <w:right w:val="single" w:sz="4" w:space="0" w:color="4D4D4D"/>
            </w:tcBorders>
            <w:shd w:val="clear" w:color="auto" w:fill="1F4E79"/>
            <w:tcMar>
              <w:top w:w="65" w:type="dxa"/>
              <w:left w:w="75" w:type="dxa"/>
              <w:bottom w:w="65" w:type="dxa"/>
              <w:right w:w="75" w:type="dxa"/>
            </w:tcMar>
          </w:tcPr>
          <w:p w14:paraId="1592643C" w14:textId="77777777" w:rsidR="00065DC6" w:rsidRDefault="002353B8">
            <w:r>
              <w:rPr>
                <w:b/>
                <w:color w:val="FFFFFF"/>
                <w:sz w:val="17"/>
              </w:rPr>
              <w:t>This becomes visible when students can...</w:t>
            </w:r>
          </w:p>
        </w:tc>
      </w:tr>
      <w:tr w:rsidR="00065DC6" w14:paraId="6929967B" w14:textId="77777777">
        <w:trPr>
          <w:cantSplit/>
          <w:jc w:val="center"/>
        </w:trPr>
        <w:tc>
          <w:tcPr>
            <w:tcW w:w="2232" w:type="dxa"/>
            <w:tcBorders>
              <w:top w:val="single" w:sz="4" w:space="0" w:color="888888"/>
              <w:left w:val="single" w:sz="4" w:space="0" w:color="888888"/>
              <w:bottom w:val="single" w:sz="4" w:space="0" w:color="888888"/>
              <w:right w:val="single" w:sz="4" w:space="0" w:color="888888"/>
            </w:tcBorders>
            <w:shd w:val="clear" w:color="auto" w:fill="D9EAF7"/>
            <w:tcMar>
              <w:top w:w="60" w:type="dxa"/>
              <w:left w:w="75" w:type="dxa"/>
              <w:bottom w:w="60" w:type="dxa"/>
              <w:right w:w="75" w:type="dxa"/>
            </w:tcMar>
          </w:tcPr>
          <w:p w14:paraId="4B2852E9" w14:textId="77777777" w:rsidR="00065DC6" w:rsidRDefault="002353B8">
            <w:r>
              <w:rPr>
                <w:b/>
                <w:color w:val="1F4E79"/>
                <w:sz w:val="16"/>
              </w:rPr>
              <w:t>Reading</w:t>
            </w:r>
          </w:p>
        </w:tc>
        <w:tc>
          <w:tcPr>
            <w:tcW w:w="6768" w:type="dxa"/>
            <w:tcBorders>
              <w:top w:val="single" w:sz="4" w:space="0" w:color="888888"/>
              <w:left w:val="single" w:sz="4" w:space="0" w:color="888888"/>
              <w:bottom w:val="single" w:sz="4" w:space="0" w:color="888888"/>
              <w:right w:val="single" w:sz="4" w:space="0" w:color="888888"/>
            </w:tcBorders>
            <w:shd w:val="clear" w:color="auto" w:fill="EEF5FB"/>
            <w:tcMar>
              <w:top w:w="60" w:type="dxa"/>
              <w:left w:w="75" w:type="dxa"/>
              <w:bottom w:w="60" w:type="dxa"/>
              <w:right w:w="75" w:type="dxa"/>
            </w:tcMar>
          </w:tcPr>
          <w:p w14:paraId="65018FAE" w14:textId="77777777" w:rsidR="00065DC6" w:rsidRDefault="002353B8">
            <w:r>
              <w:rPr>
                <w:sz w:val="16"/>
              </w:rPr>
              <w:t>Fluency, vocabulary, background knowledge, inference, summary, interpretation, evaluation and comparison.</w:t>
            </w:r>
          </w:p>
        </w:tc>
        <w:tc>
          <w:tcPr>
            <w:tcW w:w="6768" w:type="dxa"/>
            <w:tcBorders>
              <w:top w:val="single" w:sz="4" w:space="0" w:color="888888"/>
              <w:left w:val="single" w:sz="4" w:space="0" w:color="888888"/>
              <w:bottom w:val="single" w:sz="4" w:space="0" w:color="888888"/>
              <w:right w:val="single" w:sz="4" w:space="0" w:color="888888"/>
            </w:tcBorders>
            <w:shd w:val="clear" w:color="auto" w:fill="EEF5FB"/>
            <w:tcMar>
              <w:top w:w="60" w:type="dxa"/>
              <w:left w:w="75" w:type="dxa"/>
              <w:bottom w:w="60" w:type="dxa"/>
              <w:right w:w="75" w:type="dxa"/>
            </w:tcMar>
          </w:tcPr>
          <w:p w14:paraId="07F1FAA7" w14:textId="77777777" w:rsidR="00065DC6" w:rsidRDefault="002353B8">
            <w:r>
              <w:rPr>
                <w:sz w:val="16"/>
              </w:rPr>
              <w:t>Students read increasingly challenging texts with independence, insight and a critical perspective.</w:t>
            </w:r>
          </w:p>
        </w:tc>
      </w:tr>
      <w:tr w:rsidR="00065DC6" w14:paraId="547994B2" w14:textId="77777777">
        <w:trPr>
          <w:cantSplit/>
          <w:jc w:val="center"/>
        </w:trPr>
        <w:tc>
          <w:tcPr>
            <w:tcW w:w="2232" w:type="dxa"/>
            <w:tcBorders>
              <w:top w:val="single" w:sz="4" w:space="0" w:color="888888"/>
              <w:left w:val="single" w:sz="4" w:space="0" w:color="888888"/>
              <w:bottom w:val="single" w:sz="4" w:space="0" w:color="888888"/>
              <w:right w:val="single" w:sz="4" w:space="0" w:color="888888"/>
            </w:tcBorders>
            <w:shd w:val="clear" w:color="auto" w:fill="D9EAF7"/>
            <w:tcMar>
              <w:top w:w="60" w:type="dxa"/>
              <w:left w:w="75" w:type="dxa"/>
              <w:bottom w:w="60" w:type="dxa"/>
              <w:right w:w="75" w:type="dxa"/>
            </w:tcMar>
          </w:tcPr>
          <w:p w14:paraId="7B7EE743" w14:textId="77777777" w:rsidR="00065DC6" w:rsidRDefault="002353B8">
            <w:r>
              <w:rPr>
                <w:b/>
                <w:color w:val="1F4E79"/>
                <w:sz w:val="16"/>
              </w:rPr>
              <w:t>Writing</w:t>
            </w:r>
          </w:p>
        </w:tc>
        <w:tc>
          <w:tcPr>
            <w:tcW w:w="6768" w:type="dxa"/>
            <w:tcBorders>
              <w:top w:val="single" w:sz="4" w:space="0" w:color="888888"/>
              <w:left w:val="single" w:sz="4" w:space="0" w:color="888888"/>
              <w:bottom w:val="single" w:sz="4" w:space="0" w:color="888888"/>
              <w:right w:val="single" w:sz="4" w:space="0" w:color="888888"/>
            </w:tcBorders>
            <w:shd w:val="clear" w:color="auto" w:fill="FFFFFF"/>
            <w:tcMar>
              <w:top w:w="60" w:type="dxa"/>
              <w:left w:w="75" w:type="dxa"/>
              <w:bottom w:w="60" w:type="dxa"/>
              <w:right w:w="75" w:type="dxa"/>
            </w:tcMar>
          </w:tcPr>
          <w:p w14:paraId="4E7AFBD6" w14:textId="77777777" w:rsidR="00065DC6" w:rsidRDefault="002353B8">
            <w:r>
              <w:rPr>
                <w:sz w:val="16"/>
              </w:rPr>
              <w:t>Sentence control, paragraphing, accuracy, form, audience, purpose, voice, structure and redrafting.</w:t>
            </w:r>
          </w:p>
        </w:tc>
        <w:tc>
          <w:tcPr>
            <w:tcW w:w="6768" w:type="dxa"/>
            <w:tcBorders>
              <w:top w:val="single" w:sz="4" w:space="0" w:color="888888"/>
              <w:left w:val="single" w:sz="4" w:space="0" w:color="888888"/>
              <w:bottom w:val="single" w:sz="4" w:space="0" w:color="888888"/>
              <w:right w:val="single" w:sz="4" w:space="0" w:color="888888"/>
            </w:tcBorders>
            <w:shd w:val="clear" w:color="auto" w:fill="FFFFFF"/>
            <w:tcMar>
              <w:top w:w="60" w:type="dxa"/>
              <w:left w:w="75" w:type="dxa"/>
              <w:bottom w:w="60" w:type="dxa"/>
              <w:right w:w="75" w:type="dxa"/>
            </w:tcMar>
          </w:tcPr>
          <w:p w14:paraId="5F1C1C61" w14:textId="77777777" w:rsidR="00065DC6" w:rsidRDefault="002353B8">
            <w:r>
              <w:rPr>
                <w:sz w:val="16"/>
              </w:rPr>
              <w:t>Students craft writing that is clear, purposeful, accurate and shaped for impact.</w:t>
            </w:r>
          </w:p>
        </w:tc>
      </w:tr>
      <w:tr w:rsidR="00065DC6" w14:paraId="3DC242B3" w14:textId="77777777">
        <w:trPr>
          <w:cantSplit/>
          <w:jc w:val="center"/>
        </w:trPr>
        <w:tc>
          <w:tcPr>
            <w:tcW w:w="2232" w:type="dxa"/>
            <w:tcBorders>
              <w:top w:val="single" w:sz="4" w:space="0" w:color="888888"/>
              <w:left w:val="single" w:sz="4" w:space="0" w:color="888888"/>
              <w:bottom w:val="single" w:sz="4" w:space="0" w:color="888888"/>
              <w:right w:val="single" w:sz="4" w:space="0" w:color="888888"/>
            </w:tcBorders>
            <w:shd w:val="clear" w:color="auto" w:fill="D9EAF7"/>
            <w:tcMar>
              <w:top w:w="60" w:type="dxa"/>
              <w:left w:w="75" w:type="dxa"/>
              <w:bottom w:w="60" w:type="dxa"/>
              <w:right w:w="75" w:type="dxa"/>
            </w:tcMar>
          </w:tcPr>
          <w:p w14:paraId="574A5A3D" w14:textId="77777777" w:rsidR="00065DC6" w:rsidRDefault="002353B8">
            <w:r>
              <w:rPr>
                <w:b/>
                <w:color w:val="1F4E79"/>
                <w:sz w:val="16"/>
              </w:rPr>
              <w:t>Speaking</w:t>
            </w:r>
          </w:p>
        </w:tc>
        <w:tc>
          <w:tcPr>
            <w:tcW w:w="6768" w:type="dxa"/>
            <w:tcBorders>
              <w:top w:val="single" w:sz="4" w:space="0" w:color="888888"/>
              <w:left w:val="single" w:sz="4" w:space="0" w:color="888888"/>
              <w:bottom w:val="single" w:sz="4" w:space="0" w:color="888888"/>
              <w:right w:val="single" w:sz="4" w:space="0" w:color="888888"/>
            </w:tcBorders>
            <w:shd w:val="clear" w:color="auto" w:fill="EEF5FB"/>
            <w:tcMar>
              <w:top w:w="60" w:type="dxa"/>
              <w:left w:w="75" w:type="dxa"/>
              <w:bottom w:w="60" w:type="dxa"/>
              <w:right w:w="75" w:type="dxa"/>
            </w:tcMar>
          </w:tcPr>
          <w:p w14:paraId="5A74AD60" w14:textId="77777777" w:rsidR="00065DC6" w:rsidRDefault="002353B8">
            <w:r>
              <w:rPr>
                <w:sz w:val="16"/>
              </w:rPr>
              <w:t>Reading aloud, listening, discussion, explanation, presentation, debate and respectful challenge.</w:t>
            </w:r>
          </w:p>
        </w:tc>
        <w:tc>
          <w:tcPr>
            <w:tcW w:w="6768" w:type="dxa"/>
            <w:tcBorders>
              <w:top w:val="single" w:sz="4" w:space="0" w:color="888888"/>
              <w:left w:val="single" w:sz="4" w:space="0" w:color="888888"/>
              <w:bottom w:val="single" w:sz="4" w:space="0" w:color="888888"/>
              <w:right w:val="single" w:sz="4" w:space="0" w:color="888888"/>
            </w:tcBorders>
            <w:shd w:val="clear" w:color="auto" w:fill="EEF5FB"/>
            <w:tcMar>
              <w:top w:w="60" w:type="dxa"/>
              <w:left w:w="75" w:type="dxa"/>
              <w:bottom w:w="60" w:type="dxa"/>
              <w:right w:w="75" w:type="dxa"/>
            </w:tcMar>
          </w:tcPr>
          <w:p w14:paraId="492C2633" w14:textId="77777777" w:rsidR="00065DC6" w:rsidRDefault="002353B8">
            <w:r>
              <w:rPr>
                <w:sz w:val="16"/>
              </w:rPr>
              <w:t>Students articulate ideas with confidence, precision and respect.</w:t>
            </w:r>
          </w:p>
        </w:tc>
      </w:tr>
      <w:tr w:rsidR="00065DC6" w14:paraId="6C61F2D6" w14:textId="77777777">
        <w:trPr>
          <w:cantSplit/>
          <w:jc w:val="center"/>
        </w:trPr>
        <w:tc>
          <w:tcPr>
            <w:tcW w:w="2232" w:type="dxa"/>
            <w:tcBorders>
              <w:top w:val="single" w:sz="4" w:space="0" w:color="888888"/>
              <w:left w:val="single" w:sz="4" w:space="0" w:color="888888"/>
              <w:bottom w:val="single" w:sz="4" w:space="0" w:color="888888"/>
              <w:right w:val="single" w:sz="4" w:space="0" w:color="888888"/>
            </w:tcBorders>
            <w:shd w:val="clear" w:color="auto" w:fill="D9EAF7"/>
            <w:tcMar>
              <w:top w:w="60" w:type="dxa"/>
              <w:left w:w="75" w:type="dxa"/>
              <w:bottom w:w="60" w:type="dxa"/>
              <w:right w:w="75" w:type="dxa"/>
            </w:tcMar>
          </w:tcPr>
          <w:p w14:paraId="6085B480" w14:textId="77777777" w:rsidR="00065DC6" w:rsidRDefault="002353B8">
            <w:r>
              <w:rPr>
                <w:b/>
                <w:color w:val="1F4E79"/>
                <w:sz w:val="16"/>
              </w:rPr>
              <w:t>Literary knowledge</w:t>
            </w:r>
          </w:p>
        </w:tc>
        <w:tc>
          <w:tcPr>
            <w:tcW w:w="6768" w:type="dxa"/>
            <w:tcBorders>
              <w:top w:val="single" w:sz="4" w:space="0" w:color="888888"/>
              <w:left w:val="single" w:sz="4" w:space="0" w:color="888888"/>
              <w:bottom w:val="single" w:sz="4" w:space="0" w:color="888888"/>
              <w:right w:val="single" w:sz="4" w:space="0" w:color="888888"/>
            </w:tcBorders>
            <w:shd w:val="clear" w:color="auto" w:fill="FFFFFF"/>
            <w:tcMar>
              <w:top w:w="60" w:type="dxa"/>
              <w:left w:w="75" w:type="dxa"/>
              <w:bottom w:w="60" w:type="dxa"/>
              <w:right w:w="75" w:type="dxa"/>
            </w:tcMar>
          </w:tcPr>
          <w:p w14:paraId="046A8CC9" w14:textId="77777777" w:rsidR="00065DC6" w:rsidRDefault="002353B8">
            <w:r>
              <w:rPr>
                <w:sz w:val="16"/>
              </w:rPr>
              <w:t>Genre, form, structure, character, theme, context, writer's craft and literary tradition.</w:t>
            </w:r>
          </w:p>
        </w:tc>
        <w:tc>
          <w:tcPr>
            <w:tcW w:w="6768" w:type="dxa"/>
            <w:tcBorders>
              <w:top w:val="single" w:sz="4" w:space="0" w:color="888888"/>
              <w:left w:val="single" w:sz="4" w:space="0" w:color="888888"/>
              <w:bottom w:val="single" w:sz="4" w:space="0" w:color="888888"/>
              <w:right w:val="single" w:sz="4" w:space="0" w:color="888888"/>
            </w:tcBorders>
            <w:shd w:val="clear" w:color="auto" w:fill="FFFFFF"/>
            <w:tcMar>
              <w:top w:w="60" w:type="dxa"/>
              <w:left w:w="75" w:type="dxa"/>
              <w:bottom w:w="60" w:type="dxa"/>
              <w:right w:w="75" w:type="dxa"/>
            </w:tcMar>
          </w:tcPr>
          <w:p w14:paraId="06A7BF48" w14:textId="77777777" w:rsidR="00065DC6" w:rsidRDefault="002353B8">
            <w:r>
              <w:rPr>
                <w:sz w:val="16"/>
              </w:rPr>
              <w:t>Students connect texts, methods and meanings within and across the curriculum.</w:t>
            </w:r>
          </w:p>
        </w:tc>
      </w:tr>
      <w:tr w:rsidR="00065DC6" w14:paraId="4BD0B983" w14:textId="77777777">
        <w:trPr>
          <w:cantSplit/>
          <w:jc w:val="center"/>
        </w:trPr>
        <w:tc>
          <w:tcPr>
            <w:tcW w:w="2232" w:type="dxa"/>
            <w:tcBorders>
              <w:top w:val="single" w:sz="4" w:space="0" w:color="888888"/>
              <w:left w:val="single" w:sz="4" w:space="0" w:color="888888"/>
              <w:bottom w:val="single" w:sz="4" w:space="0" w:color="888888"/>
              <w:right w:val="single" w:sz="4" w:space="0" w:color="888888"/>
            </w:tcBorders>
            <w:shd w:val="clear" w:color="auto" w:fill="D9EAF7"/>
            <w:tcMar>
              <w:top w:w="60" w:type="dxa"/>
              <w:left w:w="75" w:type="dxa"/>
              <w:bottom w:w="60" w:type="dxa"/>
              <w:right w:w="75" w:type="dxa"/>
            </w:tcMar>
          </w:tcPr>
          <w:p w14:paraId="04ADF91A" w14:textId="77777777" w:rsidR="00065DC6" w:rsidRDefault="002353B8">
            <w:r>
              <w:rPr>
                <w:b/>
                <w:color w:val="1F4E79"/>
                <w:sz w:val="16"/>
              </w:rPr>
              <w:t>Independence</w:t>
            </w:r>
          </w:p>
        </w:tc>
        <w:tc>
          <w:tcPr>
            <w:tcW w:w="6768" w:type="dxa"/>
            <w:tcBorders>
              <w:top w:val="single" w:sz="4" w:space="0" w:color="888888"/>
              <w:left w:val="single" w:sz="4" w:space="0" w:color="888888"/>
              <w:bottom w:val="single" w:sz="4" w:space="0" w:color="888888"/>
              <w:right w:val="single" w:sz="4" w:space="0" w:color="888888"/>
            </w:tcBorders>
            <w:shd w:val="clear" w:color="auto" w:fill="EEF5FB"/>
            <w:tcMar>
              <w:top w:w="60" w:type="dxa"/>
              <w:left w:w="75" w:type="dxa"/>
              <w:bottom w:w="60" w:type="dxa"/>
              <w:right w:w="75" w:type="dxa"/>
            </w:tcMar>
          </w:tcPr>
          <w:p w14:paraId="213A0994" w14:textId="77777777" w:rsidR="00065DC6" w:rsidRDefault="002353B8">
            <w:r>
              <w:rPr>
                <w:sz w:val="16"/>
              </w:rPr>
              <w:t>Retrieval, planning, monitoring, editing, DIRT, resilience and transfer.</w:t>
            </w:r>
          </w:p>
        </w:tc>
        <w:tc>
          <w:tcPr>
            <w:tcW w:w="6768" w:type="dxa"/>
            <w:tcBorders>
              <w:top w:val="single" w:sz="4" w:space="0" w:color="888888"/>
              <w:left w:val="single" w:sz="4" w:space="0" w:color="888888"/>
              <w:bottom w:val="single" w:sz="4" w:space="0" w:color="888888"/>
              <w:right w:val="single" w:sz="4" w:space="0" w:color="888888"/>
            </w:tcBorders>
            <w:shd w:val="clear" w:color="auto" w:fill="EEF5FB"/>
            <w:tcMar>
              <w:top w:w="60" w:type="dxa"/>
              <w:left w:w="75" w:type="dxa"/>
              <w:bottom w:w="60" w:type="dxa"/>
              <w:right w:w="75" w:type="dxa"/>
            </w:tcMar>
          </w:tcPr>
          <w:p w14:paraId="4A8E2FE8" w14:textId="77777777" w:rsidR="00065DC6" w:rsidRDefault="002353B8">
            <w:r>
              <w:rPr>
                <w:sz w:val="16"/>
              </w:rPr>
              <w:t>Students improve work deliberately and apply feedback to new tasks.</w:t>
            </w:r>
          </w:p>
        </w:tc>
      </w:tr>
    </w:tbl>
    <w:p w14:paraId="2169B574" w14:textId="77777777" w:rsidR="00065DC6" w:rsidRDefault="002353B8">
      <w:r>
        <w:br/>
      </w:r>
    </w:p>
    <w:p w14:paraId="1A28C5AC" w14:textId="77777777" w:rsidR="005A35B4" w:rsidRDefault="005A35B4">
      <w:pPr>
        <w:rPr>
          <w:rFonts w:ascii="Aptos Display" w:eastAsiaTheme="majorEastAsia" w:hAnsi="Aptos Display" w:cstheme="majorBidi"/>
          <w:b/>
          <w:bCs/>
          <w:color w:val="1F4E79"/>
          <w:sz w:val="36"/>
          <w:szCs w:val="28"/>
        </w:rPr>
      </w:pPr>
      <w:r>
        <w:rPr>
          <w:rFonts w:ascii="Aptos Display" w:hAnsi="Aptos Display"/>
        </w:rPr>
        <w:br w:type="page"/>
      </w:r>
    </w:p>
    <w:p w14:paraId="6F62D4F7" w14:textId="1F76585E" w:rsidR="00065DC6" w:rsidRDefault="002353B8">
      <w:pPr>
        <w:pStyle w:val="Heading1"/>
        <w:spacing w:before="120" w:after="80"/>
      </w:pPr>
      <w:r>
        <w:rPr>
          <w:rFonts w:ascii="Aptos Display" w:hAnsi="Aptos Display"/>
        </w:rPr>
        <w:lastRenderedPageBreak/>
        <w:t>Year 7 English</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354C95B9"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3D90FFEA" w14:textId="77777777" w:rsidR="00065DC6" w:rsidRDefault="002353B8">
            <w:r>
              <w:rPr>
                <w:b/>
                <w:color w:val="FFFFFF"/>
              </w:rPr>
              <w:t>Year 7 English</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7EB69B55"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3E71F83A" w14:textId="77777777" w:rsidR="00065DC6" w:rsidRDefault="002353B8">
            <w:r>
              <w:rPr>
                <w:b/>
                <w:color w:val="FFFFFF"/>
              </w:rPr>
              <w:t>Programme of Study</w:t>
            </w:r>
          </w:p>
        </w:tc>
      </w:tr>
      <w:tr w:rsidR="00065DC6" w14:paraId="0A388F0E"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618AD14"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BB4AE10" w14:textId="77777777" w:rsidR="00065DC6" w:rsidRDefault="002353B8">
            <w:r>
              <w:rPr>
                <w:b/>
                <w:sz w:val="17"/>
              </w:rPr>
              <w:t>Myths and Characterisation</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D864E77" w14:textId="77777777" w:rsidR="00065DC6" w:rsidRDefault="002353B8">
            <w:pPr>
              <w:spacing w:after="26"/>
            </w:pPr>
            <w:r>
              <w:rPr>
                <w:b/>
                <w:color w:val="1F4E79"/>
                <w:sz w:val="16"/>
              </w:rPr>
              <w:t xml:space="preserve">Why this? </w:t>
            </w:r>
            <w:r>
              <w:rPr>
                <w:sz w:val="16"/>
              </w:rPr>
              <w:t>Students begin Year 7 with myths because they give a shared foundation in story, character, morality and consequence.</w:t>
            </w:r>
          </w:p>
          <w:p w14:paraId="147CFCFB" w14:textId="77777777" w:rsidR="00065DC6" w:rsidRDefault="002353B8">
            <w:pPr>
              <w:spacing w:after="26"/>
            </w:pPr>
            <w:r>
              <w:rPr>
                <w:b/>
                <w:color w:val="1F4E79"/>
                <w:sz w:val="16"/>
              </w:rPr>
              <w:t xml:space="preserve">Students learn: </w:t>
            </w:r>
            <w:r>
              <w:rPr>
                <w:sz w:val="16"/>
              </w:rPr>
              <w:t>Students read myths including "Pandora's Box", "Icarus and Daedalus", "King Midas", "Odysseus", "Medusa" and "Theseus and the Minotaur". They learn myth features, archetypes, moral lessons, mood, atmosphere, perspective and sentence craft.</w:t>
            </w:r>
          </w:p>
          <w:p w14:paraId="1A01E32E" w14:textId="77777777" w:rsidR="00065DC6" w:rsidRDefault="002353B8">
            <w:pPr>
              <w:spacing w:after="26"/>
            </w:pPr>
            <w:r>
              <w:rPr>
                <w:b/>
                <w:color w:val="1F4E79"/>
                <w:sz w:val="16"/>
              </w:rPr>
              <w:t xml:space="preserve">Assessment and feedback: </w:t>
            </w:r>
            <w:r>
              <w:rPr>
                <w:sz w:val="16"/>
              </w:rPr>
              <w:t>Baseline reading and writing, central reading or spelling checks where scheduled, a mid-term diagnostic task and final modern myth drafting and editing. Feedback focuses on sentence control, vocabulary, character and moral message.</w:t>
            </w:r>
          </w:p>
          <w:p w14:paraId="557525D0" w14:textId="77777777" w:rsidR="00065DC6" w:rsidRDefault="002353B8">
            <w:pPr>
              <w:spacing w:after="26"/>
            </w:pPr>
            <w:r>
              <w:rPr>
                <w:b/>
                <w:color w:val="1F4E79"/>
                <w:sz w:val="16"/>
              </w:rPr>
              <w:t xml:space="preserve">Personal development: </w:t>
            </w:r>
            <w:r>
              <w:rPr>
                <w:sz w:val="16"/>
              </w:rPr>
              <w:t>Students explore choice, consequence, courage, pride and responsibility while building confidence as readers, writers and speakers.</w:t>
            </w:r>
          </w:p>
        </w:tc>
      </w:tr>
      <w:tr w:rsidR="00065DC6" w14:paraId="46C0E8B5"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6D4D48B"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DEAA4C7" w14:textId="77777777" w:rsidR="00065DC6" w:rsidRDefault="002353B8">
            <w:r>
              <w:rPr>
                <w:b/>
                <w:sz w:val="17"/>
              </w:rPr>
              <w:t>Reading Non-Fiction: Equality</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4DC01652" w14:textId="77777777" w:rsidR="00065DC6" w:rsidRDefault="002353B8">
            <w:pPr>
              <w:spacing w:after="26"/>
            </w:pPr>
            <w:r>
              <w:rPr>
                <w:b/>
                <w:color w:val="1F4E79"/>
                <w:sz w:val="16"/>
              </w:rPr>
              <w:t xml:space="preserve">Why this? </w:t>
            </w:r>
            <w:r>
              <w:rPr>
                <w:sz w:val="16"/>
              </w:rPr>
              <w:t>This unit helps students read real-world texts carefully and understand how writers inform, celebrate and inspire.</w:t>
            </w:r>
          </w:p>
          <w:p w14:paraId="5D253230" w14:textId="77777777" w:rsidR="00065DC6" w:rsidRDefault="002353B8">
            <w:pPr>
              <w:spacing w:after="26"/>
            </w:pPr>
            <w:r>
              <w:rPr>
                <w:b/>
                <w:color w:val="1F4E79"/>
                <w:sz w:val="16"/>
              </w:rPr>
              <w:t xml:space="preserve">Students learn: </w:t>
            </w:r>
            <w:r>
              <w:rPr>
                <w:sz w:val="16"/>
              </w:rPr>
              <w:t>Students read biographies, articles and short non-fiction texts on Katherine Johnson, Mary Seacole, the Matchgirls, Nicola Adams, Hannah Cockroft and Tessa Sanderson. They practise reciprocal reading, skimming, scanning, retrieval, inference, purpose, audience, tone, comparison and transformational non-fiction writing.</w:t>
            </w:r>
          </w:p>
          <w:p w14:paraId="77033293" w14:textId="77777777" w:rsidR="00065DC6" w:rsidRDefault="002353B8">
            <w:pPr>
              <w:spacing w:after="26"/>
            </w:pPr>
            <w:r>
              <w:rPr>
                <w:b/>
                <w:color w:val="1F4E79"/>
                <w:sz w:val="16"/>
              </w:rPr>
              <w:t xml:space="preserve">Assessment and feedback: </w:t>
            </w:r>
            <w:r>
              <w:rPr>
                <w:sz w:val="16"/>
              </w:rPr>
              <w:t>Students complete a cold read and a graded reading assessment, followed by marking time and DIRT. The end of the unit uses lower-marking writing practice in articles, letters and speeches.</w:t>
            </w:r>
          </w:p>
          <w:p w14:paraId="50B83B1F" w14:textId="77777777" w:rsidR="00065DC6" w:rsidRDefault="002353B8">
            <w:pPr>
              <w:spacing w:after="26"/>
            </w:pPr>
            <w:r>
              <w:rPr>
                <w:b/>
                <w:color w:val="1F4E79"/>
                <w:sz w:val="16"/>
              </w:rPr>
              <w:t xml:space="preserve">Personal development: </w:t>
            </w:r>
            <w:r>
              <w:rPr>
                <w:sz w:val="16"/>
              </w:rPr>
              <w:t>Students discuss fairness, inclusion, perseverance and representation through positive role models and real-world experiences.</w:t>
            </w:r>
          </w:p>
        </w:tc>
      </w:tr>
      <w:tr w:rsidR="00065DC6" w14:paraId="4408AA8A"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1AC366D"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6B0E928" w14:textId="77777777" w:rsidR="00065DC6" w:rsidRDefault="002353B8">
            <w:r>
              <w:rPr>
                <w:b/>
                <w:sz w:val="17"/>
              </w:rPr>
              <w:t>"Ghost Boys"</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BEDA395" w14:textId="77777777" w:rsidR="00065DC6" w:rsidRDefault="002353B8">
            <w:pPr>
              <w:spacing w:after="26"/>
            </w:pPr>
            <w:r>
              <w:rPr>
                <w:b/>
                <w:color w:val="1F4E79"/>
                <w:sz w:val="16"/>
              </w:rPr>
              <w:t xml:space="preserve">Why this? </w:t>
            </w:r>
            <w:r>
              <w:rPr>
                <w:sz w:val="16"/>
              </w:rPr>
              <w:t>Students build reading stamina through a full novel that explores justice, voice, memory and responsibility.</w:t>
            </w:r>
          </w:p>
          <w:p w14:paraId="66A9754D" w14:textId="77777777" w:rsidR="00065DC6" w:rsidRDefault="002353B8">
            <w:pPr>
              <w:spacing w:after="26"/>
            </w:pPr>
            <w:r>
              <w:rPr>
                <w:b/>
                <w:color w:val="1F4E79"/>
                <w:sz w:val="16"/>
              </w:rPr>
              <w:t xml:space="preserve">Students learn: </w:t>
            </w:r>
            <w:r>
              <w:rPr>
                <w:sz w:val="16"/>
              </w:rPr>
              <w:t>Students read "Ghost Boys" by Jewell Parker Rhodes. They learn about non-linear narrative, perspective, structure, juxtaposition, symbolism, extended flashback, moral message and analytical writing.</w:t>
            </w:r>
          </w:p>
          <w:p w14:paraId="0E05F3A7" w14:textId="77777777" w:rsidR="00065DC6" w:rsidRDefault="002353B8">
            <w:pPr>
              <w:spacing w:after="26"/>
            </w:pPr>
            <w:r>
              <w:rPr>
                <w:b/>
                <w:color w:val="1F4E79"/>
                <w:sz w:val="16"/>
              </w:rPr>
              <w:t xml:space="preserve">Assessment and feedback: </w:t>
            </w:r>
            <w:r>
              <w:rPr>
                <w:sz w:val="16"/>
              </w:rPr>
              <w:t>Students complete a novel assessment on structure, juxtaposition and message, followed by a marking buffer and DIRT.</w:t>
            </w:r>
          </w:p>
          <w:p w14:paraId="1560F7A1" w14:textId="77777777" w:rsidR="00065DC6" w:rsidRDefault="002353B8">
            <w:pPr>
              <w:spacing w:after="26"/>
            </w:pPr>
            <w:r>
              <w:rPr>
                <w:b/>
                <w:color w:val="1F4E79"/>
                <w:sz w:val="16"/>
              </w:rPr>
              <w:t xml:space="preserve">Personal development: </w:t>
            </w:r>
            <w:r>
              <w:rPr>
                <w:sz w:val="16"/>
              </w:rPr>
              <w:t>The novel develops empathy, respectful discussion and social awareness while helping students think carefully about grief, justice and responsibility.</w:t>
            </w:r>
          </w:p>
        </w:tc>
      </w:tr>
      <w:tr w:rsidR="00065DC6" w14:paraId="0583F086"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B833BD0"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49A5F93" w14:textId="77777777" w:rsidR="00065DC6" w:rsidRDefault="002353B8">
            <w:r>
              <w:rPr>
                <w:b/>
                <w:sz w:val="17"/>
              </w:rPr>
              <w:t>Gothic Writing</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151490C" w14:textId="77777777" w:rsidR="00065DC6" w:rsidRDefault="002353B8">
            <w:pPr>
              <w:spacing w:after="26"/>
            </w:pPr>
            <w:r>
              <w:rPr>
                <w:b/>
                <w:color w:val="1F4E79"/>
                <w:sz w:val="16"/>
              </w:rPr>
              <w:t xml:space="preserve">Why this? </w:t>
            </w:r>
            <w:r>
              <w:rPr>
                <w:sz w:val="16"/>
              </w:rPr>
              <w:t>Students move from reading for meaning to writing for effect, using the Gothic genre to practise atmosphere, tension and control.</w:t>
            </w:r>
          </w:p>
          <w:p w14:paraId="266BFF24" w14:textId="77777777" w:rsidR="00065DC6" w:rsidRDefault="002353B8">
            <w:pPr>
              <w:spacing w:after="26"/>
            </w:pPr>
            <w:r>
              <w:rPr>
                <w:b/>
                <w:color w:val="1F4E79"/>
                <w:sz w:val="16"/>
              </w:rPr>
              <w:t xml:space="preserve">Students learn: </w:t>
            </w:r>
            <w:r>
              <w:rPr>
                <w:sz w:val="16"/>
              </w:rPr>
              <w:t>Students study extracts and stimuli from texts such as "Dracula", "The Graveyard Book", "The Woman in Black" and "Frankenstein". They learn Gothic conventions, setting, figurative language, character, tension, pacing, endings and proofreading.</w:t>
            </w:r>
          </w:p>
          <w:p w14:paraId="1827E13F" w14:textId="77777777" w:rsidR="00065DC6" w:rsidRDefault="002353B8">
            <w:pPr>
              <w:spacing w:after="26"/>
            </w:pPr>
            <w:r>
              <w:rPr>
                <w:b/>
                <w:color w:val="1F4E79"/>
                <w:sz w:val="16"/>
              </w:rPr>
              <w:t xml:space="preserve">Assessment and feedback: </w:t>
            </w:r>
            <w:r>
              <w:rPr>
                <w:sz w:val="16"/>
              </w:rPr>
              <w:t>Students plan and write a Gothic narrative. Feedback focuses on atmosphere, tension, character, structure and accurate sentences.</w:t>
            </w:r>
          </w:p>
          <w:p w14:paraId="4CF8F2B5" w14:textId="77777777" w:rsidR="00065DC6" w:rsidRDefault="002353B8">
            <w:pPr>
              <w:spacing w:after="26"/>
            </w:pPr>
            <w:r>
              <w:rPr>
                <w:b/>
                <w:color w:val="1F4E79"/>
                <w:sz w:val="16"/>
              </w:rPr>
              <w:t xml:space="preserve">Personal development: </w:t>
            </w:r>
            <w:r>
              <w:rPr>
                <w:sz w:val="16"/>
              </w:rPr>
              <w:t>Students develop creativity, resilience and pride in redrafting original writing for a reader.</w:t>
            </w:r>
          </w:p>
        </w:tc>
      </w:tr>
      <w:tr w:rsidR="00065DC6" w14:paraId="29C9CFED"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1AEE98C"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E42616D" w14:textId="77777777" w:rsidR="00065DC6" w:rsidRDefault="002353B8">
            <w:r>
              <w:rPr>
                <w:b/>
                <w:sz w:val="17"/>
              </w:rPr>
              <w:t>Shakespeare's Heroes and Villains</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3A04399" w14:textId="77777777" w:rsidR="00065DC6" w:rsidRDefault="002353B8">
            <w:pPr>
              <w:spacing w:after="26"/>
            </w:pPr>
            <w:r>
              <w:rPr>
                <w:b/>
                <w:color w:val="1F4E79"/>
                <w:sz w:val="16"/>
              </w:rPr>
              <w:t xml:space="preserve">Why this? </w:t>
            </w:r>
            <w:r>
              <w:rPr>
                <w:sz w:val="16"/>
              </w:rPr>
              <w:t>This unit introduces Shakespeare through memorable heroes, villains and conflicted characters before students study full Shakespeare plays later.</w:t>
            </w:r>
          </w:p>
          <w:p w14:paraId="664E3CD7" w14:textId="77777777" w:rsidR="00065DC6" w:rsidRDefault="002353B8">
            <w:pPr>
              <w:spacing w:after="26"/>
            </w:pPr>
            <w:r>
              <w:rPr>
                <w:b/>
                <w:color w:val="1F4E79"/>
                <w:sz w:val="16"/>
              </w:rPr>
              <w:t xml:space="preserve">Students learn: </w:t>
            </w:r>
            <w:r>
              <w:rPr>
                <w:sz w:val="16"/>
              </w:rPr>
              <w:t>Students study extracts from "Henry V", "Othello", "Hamlet", "A Midsummer Night's Dream" and "Much Ado About Nothing". They learn dramatic form, monologue, soliloquy, dialogue, heroism, villainy, honour, reputation, context, figurative language and characterisation.</w:t>
            </w:r>
          </w:p>
          <w:p w14:paraId="6280F279" w14:textId="77777777" w:rsidR="00065DC6" w:rsidRDefault="002353B8">
            <w:pPr>
              <w:spacing w:after="26"/>
            </w:pPr>
            <w:r>
              <w:rPr>
                <w:b/>
                <w:color w:val="1F4E79"/>
                <w:sz w:val="16"/>
              </w:rPr>
              <w:t xml:space="preserve">Assessment and feedback: </w:t>
            </w:r>
            <w:r>
              <w:rPr>
                <w:sz w:val="16"/>
              </w:rPr>
              <w:t>Students complete an assessment booklet on Shakespearean character and dramatic methods, followed by a marking buffer and DIRT.</w:t>
            </w:r>
          </w:p>
          <w:p w14:paraId="07E2FB28" w14:textId="77777777" w:rsidR="00065DC6" w:rsidRDefault="002353B8">
            <w:pPr>
              <w:spacing w:after="26"/>
            </w:pPr>
            <w:r>
              <w:rPr>
                <w:b/>
                <w:color w:val="1F4E79"/>
                <w:sz w:val="16"/>
              </w:rPr>
              <w:t xml:space="preserve">Personal development: </w:t>
            </w:r>
            <w:r>
              <w:rPr>
                <w:sz w:val="16"/>
              </w:rPr>
              <w:t>Students develop cultural knowledge, performance confidence and the ability to discuss ambition, jealousy, love, pride and honour respectfully.</w:t>
            </w:r>
          </w:p>
        </w:tc>
      </w:tr>
      <w:tr w:rsidR="00065DC6" w14:paraId="7B3FA7FD"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E3A78E3" w14:textId="77777777" w:rsidR="00065DC6" w:rsidRDefault="002353B8">
            <w:pPr>
              <w:jc w:val="center"/>
            </w:pPr>
            <w:r>
              <w:rPr>
                <w:b/>
                <w:color w:val="1F4E79"/>
                <w:sz w:val="17"/>
              </w:rPr>
              <w:lastRenderedPageBreak/>
              <w:t>HT6</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43C625F" w14:textId="77777777" w:rsidR="00065DC6" w:rsidRDefault="002353B8">
            <w:r>
              <w:rPr>
                <w:b/>
                <w:sz w:val="17"/>
              </w:rPr>
              <w:t>Transformational Monologues</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B96C268" w14:textId="77777777" w:rsidR="00065DC6" w:rsidRDefault="002353B8">
            <w:pPr>
              <w:spacing w:after="26"/>
            </w:pPr>
            <w:r>
              <w:rPr>
                <w:b/>
                <w:color w:val="1F4E79"/>
                <w:sz w:val="16"/>
              </w:rPr>
              <w:t xml:space="preserve">Why this? </w:t>
            </w:r>
            <w:r>
              <w:rPr>
                <w:sz w:val="16"/>
              </w:rPr>
              <w:t>Students transform factual and literary material into spoken monologues, linking writing, voice and performance.</w:t>
            </w:r>
          </w:p>
          <w:p w14:paraId="61ACFF33" w14:textId="77777777" w:rsidR="00065DC6" w:rsidRDefault="002353B8">
            <w:pPr>
              <w:spacing w:after="26"/>
            </w:pPr>
            <w:r>
              <w:rPr>
                <w:b/>
                <w:color w:val="1F4E79"/>
                <w:sz w:val="16"/>
              </w:rPr>
              <w:t xml:space="preserve">Students learn: </w:t>
            </w:r>
            <w:r>
              <w:rPr>
                <w:sz w:val="16"/>
              </w:rPr>
              <w:t>Students use the story of Beryl Burton and related non-fiction articles to explore monologue, voice, perspective, empathy, rhetorical devices, metaphor, listing, repetition, emotive language, redrafting and delivery.</w:t>
            </w:r>
          </w:p>
          <w:p w14:paraId="44C72543" w14:textId="77777777" w:rsidR="00065DC6" w:rsidRDefault="002353B8">
            <w:pPr>
              <w:spacing w:after="26"/>
            </w:pPr>
            <w:r>
              <w:rPr>
                <w:b/>
                <w:color w:val="1F4E79"/>
                <w:sz w:val="16"/>
              </w:rPr>
              <w:t xml:space="preserve">Assessment and feedback: </w:t>
            </w:r>
            <w:r>
              <w:rPr>
                <w:sz w:val="16"/>
              </w:rPr>
              <w:t>Students plan, redraft, rehearse and perform a monologue. Assessment focuses on clarity, voice, structure and spoken delivery.</w:t>
            </w:r>
          </w:p>
          <w:p w14:paraId="26ED5E19" w14:textId="77777777" w:rsidR="00065DC6" w:rsidRDefault="002353B8">
            <w:pPr>
              <w:spacing w:after="26"/>
            </w:pPr>
            <w:r>
              <w:rPr>
                <w:b/>
                <w:color w:val="1F4E79"/>
                <w:sz w:val="16"/>
              </w:rPr>
              <w:t xml:space="preserve">Personal development: </w:t>
            </w:r>
            <w:r>
              <w:rPr>
                <w:sz w:val="16"/>
              </w:rPr>
              <w:t>Students build confidence, listening skills and purposeful communication while learning how individual voices can shape stories.</w:t>
            </w:r>
          </w:p>
        </w:tc>
      </w:tr>
    </w:tbl>
    <w:p w14:paraId="541C9CFB" w14:textId="77777777" w:rsidR="00065DC6" w:rsidRDefault="00065DC6">
      <w:pPr>
        <w:spacing w:after="40"/>
      </w:pPr>
    </w:p>
    <w:p w14:paraId="68BF1DA0" w14:textId="77777777" w:rsidR="00065DC6" w:rsidRDefault="002353B8">
      <w:r>
        <w:br w:type="page"/>
      </w:r>
    </w:p>
    <w:p w14:paraId="06E0782B" w14:textId="77777777" w:rsidR="00065DC6" w:rsidRDefault="002353B8">
      <w:pPr>
        <w:pStyle w:val="Heading1"/>
        <w:spacing w:before="120" w:after="80"/>
      </w:pPr>
      <w:r>
        <w:rPr>
          <w:rFonts w:ascii="Aptos Display" w:hAnsi="Aptos Display"/>
        </w:rPr>
        <w:lastRenderedPageBreak/>
        <w:t>Year 8 English</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2B58F85F"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C6EB274" w14:textId="77777777" w:rsidR="00065DC6" w:rsidRDefault="002353B8">
            <w:r>
              <w:rPr>
                <w:b/>
                <w:color w:val="FFFFFF"/>
              </w:rPr>
              <w:t>Year 8 English</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DC10C1E"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21FABE08" w14:textId="77777777" w:rsidR="00065DC6" w:rsidRDefault="002353B8">
            <w:r>
              <w:rPr>
                <w:b/>
                <w:color w:val="FFFFFF"/>
              </w:rPr>
              <w:t>Programme of Study</w:t>
            </w:r>
          </w:p>
        </w:tc>
      </w:tr>
      <w:tr w:rsidR="00065DC6" w14:paraId="25F9E325"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F3D2896"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84AAE53" w14:textId="77777777" w:rsidR="00065DC6" w:rsidRDefault="002353B8">
            <w:r>
              <w:rPr>
                <w:b/>
                <w:sz w:val="17"/>
              </w:rPr>
              <w:t>Dickens Characterisation</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40E89F5" w14:textId="77777777" w:rsidR="00065DC6" w:rsidRDefault="002353B8">
            <w:pPr>
              <w:spacing w:after="26"/>
            </w:pPr>
            <w:r>
              <w:rPr>
                <w:b/>
                <w:color w:val="1F4E79"/>
                <w:sz w:val="16"/>
              </w:rPr>
              <w:t xml:space="preserve">Why this? </w:t>
            </w:r>
            <w:r>
              <w:rPr>
                <w:sz w:val="16"/>
              </w:rPr>
              <w:t>Students move into more challenging nineteenth-century fiction and learn how character can carry social and moral ideas.</w:t>
            </w:r>
          </w:p>
          <w:p w14:paraId="5CCF53BE" w14:textId="77777777" w:rsidR="00065DC6" w:rsidRDefault="002353B8">
            <w:pPr>
              <w:spacing w:after="26"/>
            </w:pPr>
            <w:r>
              <w:rPr>
                <w:b/>
                <w:color w:val="1F4E79"/>
                <w:sz w:val="16"/>
              </w:rPr>
              <w:t xml:space="preserve">Students learn: </w:t>
            </w:r>
            <w:r>
              <w:rPr>
                <w:sz w:val="16"/>
              </w:rPr>
              <w:t>Students study an abridged version of "Oliver Twist" and selected Dickens extracts focused on characters such as Oliver, the Artful Dodger, Fagin, Sikes, Nancy, Miss Havisham, Tiny Tim, Pip, Uriah Heep and Magwitch. They learn characterisation, context, evidence selection, comparison and analytical writing.</w:t>
            </w:r>
          </w:p>
          <w:p w14:paraId="18CC94C4" w14:textId="77777777" w:rsidR="00065DC6" w:rsidRDefault="002353B8">
            <w:pPr>
              <w:spacing w:after="26"/>
            </w:pPr>
            <w:r>
              <w:rPr>
                <w:b/>
                <w:color w:val="1F4E79"/>
                <w:sz w:val="16"/>
              </w:rPr>
              <w:t xml:space="preserve">Assessment and feedback: </w:t>
            </w:r>
            <w:r>
              <w:rPr>
                <w:sz w:val="16"/>
              </w:rPr>
              <w:t>A baseline/cold write is followed by a common Dickens characterisation assessment, with marking time and DIRT before transfer lessons.</w:t>
            </w:r>
          </w:p>
          <w:p w14:paraId="7B73D687" w14:textId="77777777" w:rsidR="00065DC6" w:rsidRDefault="002353B8">
            <w:pPr>
              <w:spacing w:after="26"/>
            </w:pPr>
            <w:r>
              <w:rPr>
                <w:b/>
                <w:color w:val="1F4E79"/>
                <w:sz w:val="16"/>
              </w:rPr>
              <w:t xml:space="preserve">Personal development: </w:t>
            </w:r>
            <w:r>
              <w:rPr>
                <w:sz w:val="16"/>
              </w:rPr>
              <w:t>Students consider poverty, compassion, justice, resilience and how literature can challenge attitudes in society.</w:t>
            </w:r>
          </w:p>
        </w:tc>
      </w:tr>
      <w:tr w:rsidR="00065DC6" w14:paraId="3C9A4EEE"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E8BBDB5"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1F9BC98" w14:textId="77777777" w:rsidR="00065DC6" w:rsidRDefault="002353B8">
            <w:r>
              <w:rPr>
                <w:b/>
                <w:sz w:val="17"/>
              </w:rPr>
              <w:t>Writing Non-Fiction: Crime and Punishment</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4C4E629" w14:textId="77777777" w:rsidR="00065DC6" w:rsidRDefault="002353B8">
            <w:pPr>
              <w:spacing w:after="26"/>
            </w:pPr>
            <w:r>
              <w:rPr>
                <w:b/>
                <w:color w:val="1F4E79"/>
                <w:sz w:val="16"/>
              </w:rPr>
              <w:t xml:space="preserve">Why this? </w:t>
            </w:r>
            <w:r>
              <w:rPr>
                <w:sz w:val="16"/>
              </w:rPr>
              <w:t>Students use the moral questions from Dickens as a springboard for purposeful viewpoint writing.</w:t>
            </w:r>
          </w:p>
          <w:p w14:paraId="40BEB605" w14:textId="77777777" w:rsidR="00065DC6" w:rsidRDefault="002353B8">
            <w:pPr>
              <w:spacing w:after="26"/>
            </w:pPr>
            <w:r>
              <w:rPr>
                <w:b/>
                <w:color w:val="1F4E79"/>
                <w:sz w:val="16"/>
              </w:rPr>
              <w:t xml:space="preserve">Students learn: </w:t>
            </w:r>
            <w:r>
              <w:rPr>
                <w:sz w:val="16"/>
              </w:rPr>
              <w:t>Students explore justice, punishment, empathy and responsibility. They learn viewpoint, audience, purpose, tone, register, evidence, moral reasoning, the PLEASE framework, counterargument, cohesion, rhetorical methods and proofreading.</w:t>
            </w:r>
          </w:p>
          <w:p w14:paraId="6F59B2DC" w14:textId="77777777" w:rsidR="00065DC6" w:rsidRDefault="002353B8">
            <w:pPr>
              <w:spacing w:after="26"/>
            </w:pPr>
            <w:r>
              <w:rPr>
                <w:b/>
                <w:color w:val="1F4E79"/>
                <w:sz w:val="16"/>
              </w:rPr>
              <w:t xml:space="preserve">Assessment and feedback: </w:t>
            </w:r>
            <w:r>
              <w:rPr>
                <w:sz w:val="16"/>
              </w:rPr>
              <w:t>Students complete a formal viewpoint letter assessment, followed by marking time, DIRT and transfer writing in different non-fiction forms.</w:t>
            </w:r>
          </w:p>
          <w:p w14:paraId="5F2F81FA" w14:textId="77777777" w:rsidR="00065DC6" w:rsidRDefault="002353B8">
            <w:pPr>
              <w:spacing w:after="26"/>
            </w:pPr>
            <w:r>
              <w:rPr>
                <w:b/>
                <w:color w:val="1F4E79"/>
                <w:sz w:val="16"/>
              </w:rPr>
              <w:t xml:space="preserve">Personal development: </w:t>
            </w:r>
            <w:r>
              <w:rPr>
                <w:sz w:val="16"/>
              </w:rPr>
              <w:t>Students learn to express reasoned opinions, listen to different viewpoints and write with respect and conviction.</w:t>
            </w:r>
          </w:p>
        </w:tc>
      </w:tr>
      <w:tr w:rsidR="00065DC6" w14:paraId="7B5D1420"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6D2C4A6"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ECED305" w14:textId="77777777" w:rsidR="00065DC6" w:rsidRDefault="002353B8">
            <w:r>
              <w:rPr>
                <w:b/>
                <w:sz w:val="17"/>
              </w:rPr>
              <w:t>Protest Poetry</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F8241EE" w14:textId="77777777" w:rsidR="00065DC6" w:rsidRDefault="002353B8">
            <w:pPr>
              <w:spacing w:after="26"/>
            </w:pPr>
            <w:r>
              <w:rPr>
                <w:b/>
                <w:color w:val="1F4E79"/>
                <w:sz w:val="16"/>
              </w:rPr>
              <w:t xml:space="preserve">Why this? </w:t>
            </w:r>
            <w:r>
              <w:rPr>
                <w:sz w:val="16"/>
              </w:rPr>
              <w:t>Students learn that poetry can be a powerful form of protest, identity and change.</w:t>
            </w:r>
          </w:p>
          <w:p w14:paraId="03281C82" w14:textId="77777777" w:rsidR="00065DC6" w:rsidRDefault="002353B8">
            <w:pPr>
              <w:spacing w:after="26"/>
            </w:pPr>
            <w:r>
              <w:rPr>
                <w:b/>
                <w:color w:val="1F4E79"/>
                <w:sz w:val="16"/>
              </w:rPr>
              <w:t xml:space="preserve">Students learn: </w:t>
            </w:r>
            <w:r>
              <w:rPr>
                <w:sz w:val="16"/>
              </w:rPr>
              <w:t>Students study protest poems linked to the Civil Rights Movement, racism, identity, climate or social injustice, including writers such as Maya Angelou, Riz Ahmed, Paul Laurence Dunbar, Hollie McNish and Linton Kwesi Johnson where appropriate. They learn context, performance, imagery, figurative language, repetition, alliteration, narrative voice, personal response and academic voice.</w:t>
            </w:r>
          </w:p>
          <w:p w14:paraId="34DA60EC" w14:textId="77777777" w:rsidR="00065DC6" w:rsidRDefault="002353B8">
            <w:pPr>
              <w:spacing w:after="26"/>
            </w:pPr>
            <w:r>
              <w:rPr>
                <w:b/>
                <w:color w:val="1F4E79"/>
                <w:sz w:val="16"/>
              </w:rPr>
              <w:t xml:space="preserve">Assessment and feedback: </w:t>
            </w:r>
            <w:r>
              <w:rPr>
                <w:sz w:val="16"/>
              </w:rPr>
              <w:t>Students complete a spoken debate or comparative judgement about which poem is most effective as protest, followed by feedback and DIRT.</w:t>
            </w:r>
          </w:p>
          <w:p w14:paraId="38C51255" w14:textId="77777777" w:rsidR="00065DC6" w:rsidRDefault="002353B8">
            <w:pPr>
              <w:spacing w:after="26"/>
            </w:pPr>
            <w:r>
              <w:rPr>
                <w:b/>
                <w:color w:val="1F4E79"/>
                <w:sz w:val="16"/>
              </w:rPr>
              <w:t xml:space="preserve">Personal development: </w:t>
            </w:r>
            <w:r>
              <w:rPr>
                <w:sz w:val="16"/>
              </w:rPr>
              <w:t>Students explore voice, fairness, identity and social responsibility through discussion and poetry.</w:t>
            </w:r>
          </w:p>
        </w:tc>
      </w:tr>
      <w:tr w:rsidR="00065DC6" w14:paraId="4676191F"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CDA1A3E"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62D97DD" w14:textId="77777777" w:rsidR="00065DC6" w:rsidRDefault="002353B8">
            <w:r>
              <w:rPr>
                <w:b/>
                <w:sz w:val="17"/>
              </w:rPr>
              <w:t>"Blood Brothers"</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E27BCDE" w14:textId="77777777" w:rsidR="00065DC6" w:rsidRDefault="002353B8">
            <w:pPr>
              <w:spacing w:after="26"/>
            </w:pPr>
            <w:r>
              <w:rPr>
                <w:b/>
                <w:color w:val="1F4E79"/>
                <w:sz w:val="16"/>
              </w:rPr>
              <w:t xml:space="preserve">Why this? </w:t>
            </w:r>
            <w:r>
              <w:rPr>
                <w:sz w:val="16"/>
              </w:rPr>
              <w:t>Students study modern drama to understand how stagecraft, class and inequality can shape a tragedy.</w:t>
            </w:r>
          </w:p>
          <w:p w14:paraId="05858AB6" w14:textId="77777777" w:rsidR="00065DC6" w:rsidRDefault="002353B8">
            <w:pPr>
              <w:spacing w:after="26"/>
            </w:pPr>
            <w:r>
              <w:rPr>
                <w:b/>
                <w:color w:val="1F4E79"/>
                <w:sz w:val="16"/>
              </w:rPr>
              <w:t xml:space="preserve">Students learn: </w:t>
            </w:r>
            <w:r>
              <w:rPr>
                <w:sz w:val="16"/>
              </w:rPr>
              <w:t>Students read "Blood Brothers" by Willy Russell. They learn about drama, tragedy, narrator, prologue, foreshadowing, dialogue, stage directions, motif, class, status, inequality, nature versus nurture, irony, context and performance.</w:t>
            </w:r>
          </w:p>
          <w:p w14:paraId="6F27178B" w14:textId="77777777" w:rsidR="00065DC6" w:rsidRDefault="002353B8">
            <w:pPr>
              <w:spacing w:after="26"/>
            </w:pPr>
            <w:r>
              <w:rPr>
                <w:b/>
                <w:color w:val="1F4E79"/>
                <w:sz w:val="16"/>
              </w:rPr>
              <w:t xml:space="preserve">Assessment and feedback: </w:t>
            </w:r>
            <w:r>
              <w:rPr>
                <w:sz w:val="16"/>
              </w:rPr>
              <w:t>Students complete an analytical response on drama, class, inequality or tragedy, followed by marking time and DIRT.</w:t>
            </w:r>
          </w:p>
          <w:p w14:paraId="49BF2EE0" w14:textId="77777777" w:rsidR="00065DC6" w:rsidRDefault="002353B8">
            <w:pPr>
              <w:spacing w:after="26"/>
            </w:pPr>
            <w:r>
              <w:rPr>
                <w:b/>
                <w:color w:val="1F4E79"/>
                <w:sz w:val="16"/>
              </w:rPr>
              <w:t xml:space="preserve">Personal development: </w:t>
            </w:r>
            <w:r>
              <w:rPr>
                <w:sz w:val="16"/>
              </w:rPr>
              <w:t>Students consider friendship, family, social class, opportunity and responsibility.</w:t>
            </w:r>
          </w:p>
        </w:tc>
      </w:tr>
      <w:tr w:rsidR="00065DC6" w14:paraId="55C3EC39"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BAE9A9F"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46E8FDE" w14:textId="77777777" w:rsidR="00065DC6" w:rsidRDefault="002353B8">
            <w:r>
              <w:rPr>
                <w:b/>
                <w:sz w:val="17"/>
              </w:rPr>
              <w:t>"Romeo and Juliet"</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09203C7" w14:textId="77777777" w:rsidR="00065DC6" w:rsidRDefault="002353B8">
            <w:pPr>
              <w:spacing w:after="26"/>
            </w:pPr>
            <w:r>
              <w:rPr>
                <w:b/>
                <w:color w:val="1F4E79"/>
                <w:sz w:val="16"/>
              </w:rPr>
              <w:t xml:space="preserve">Why this? </w:t>
            </w:r>
            <w:r>
              <w:rPr>
                <w:sz w:val="16"/>
              </w:rPr>
              <w:t>Students return to Shakespeare through a tragedy that develops their understanding of fate, conflict, love and social pressure.</w:t>
            </w:r>
          </w:p>
          <w:p w14:paraId="4CA7B1C0" w14:textId="77777777" w:rsidR="00065DC6" w:rsidRDefault="002353B8">
            <w:pPr>
              <w:spacing w:after="26"/>
            </w:pPr>
            <w:r>
              <w:rPr>
                <w:b/>
                <w:color w:val="1F4E79"/>
                <w:sz w:val="16"/>
              </w:rPr>
              <w:t xml:space="preserve">Students learn: </w:t>
            </w:r>
            <w:r>
              <w:rPr>
                <w:sz w:val="16"/>
              </w:rPr>
              <w:t>Students study key extracts including the Prologue, Act 1 Scene 1, Act 1 Scene 5, Act 3 Scene 1, Act 3 Scene 5 and Act 5 Scene 3. They learn tragedy, fate, destiny, dialogue, tension, sonnet, religious metaphor, patriarchy, extended metaphor, dramatic irony, climax and performance.</w:t>
            </w:r>
          </w:p>
          <w:p w14:paraId="585ADF07" w14:textId="77777777" w:rsidR="00065DC6" w:rsidRDefault="002353B8">
            <w:pPr>
              <w:spacing w:after="26"/>
            </w:pPr>
            <w:r>
              <w:rPr>
                <w:b/>
                <w:color w:val="1F4E79"/>
                <w:sz w:val="16"/>
              </w:rPr>
              <w:t xml:space="preserve">Assessment and feedback: </w:t>
            </w:r>
            <w:r>
              <w:rPr>
                <w:sz w:val="16"/>
              </w:rPr>
              <w:t>Students write an analytical response on one key extract or theme, followed by marking time and DIRT.</w:t>
            </w:r>
          </w:p>
          <w:p w14:paraId="312AE5F0" w14:textId="77777777" w:rsidR="00065DC6" w:rsidRDefault="002353B8">
            <w:pPr>
              <w:spacing w:after="26"/>
            </w:pPr>
            <w:r>
              <w:rPr>
                <w:b/>
                <w:color w:val="1F4E79"/>
                <w:sz w:val="16"/>
              </w:rPr>
              <w:t xml:space="preserve">Personal development: </w:t>
            </w:r>
            <w:r>
              <w:rPr>
                <w:sz w:val="16"/>
              </w:rPr>
              <w:t>Students explore relationships, family conflict, violence, loyalty and the consequences of impulsive choices.</w:t>
            </w:r>
          </w:p>
        </w:tc>
      </w:tr>
      <w:tr w:rsidR="00065DC6" w14:paraId="2F52F05C"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84A1DD9" w14:textId="77777777" w:rsidR="00065DC6" w:rsidRDefault="002353B8">
            <w:pPr>
              <w:jc w:val="center"/>
            </w:pPr>
            <w:r>
              <w:rPr>
                <w:b/>
                <w:color w:val="1F4E79"/>
                <w:sz w:val="17"/>
              </w:rPr>
              <w:t>HT6</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E67F130" w14:textId="77777777" w:rsidR="00065DC6" w:rsidRDefault="002353B8">
            <w:r>
              <w:rPr>
                <w:b/>
                <w:sz w:val="17"/>
              </w:rPr>
              <w:t>The Power of Voices</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49C92BB" w14:textId="77777777" w:rsidR="00065DC6" w:rsidRDefault="002353B8">
            <w:pPr>
              <w:spacing w:after="26"/>
            </w:pPr>
            <w:r>
              <w:rPr>
                <w:b/>
                <w:color w:val="1F4E79"/>
                <w:sz w:val="16"/>
              </w:rPr>
              <w:t xml:space="preserve">Why this? </w:t>
            </w:r>
            <w:r>
              <w:rPr>
                <w:sz w:val="16"/>
              </w:rPr>
              <w:t>Students end Year 8 by learning how language changes, how identity is communicated and how to speak with confidence.</w:t>
            </w:r>
          </w:p>
          <w:p w14:paraId="65B5F708" w14:textId="77777777" w:rsidR="00065DC6" w:rsidRDefault="002353B8">
            <w:pPr>
              <w:spacing w:after="26"/>
            </w:pPr>
            <w:r>
              <w:rPr>
                <w:b/>
                <w:color w:val="1F4E79"/>
                <w:sz w:val="16"/>
              </w:rPr>
              <w:t xml:space="preserve">Students learn: </w:t>
            </w:r>
            <w:r>
              <w:rPr>
                <w:sz w:val="16"/>
              </w:rPr>
              <w:t>Students study the history of English, loan words, morphemes, accent, dialect, sociolect, idiolect, identity, formality, code-switching, academic voice, presentations, group discussion and listening.</w:t>
            </w:r>
          </w:p>
          <w:p w14:paraId="10D2EBB7" w14:textId="77777777" w:rsidR="00065DC6" w:rsidRDefault="002353B8">
            <w:pPr>
              <w:spacing w:after="26"/>
            </w:pPr>
            <w:r>
              <w:rPr>
                <w:b/>
                <w:color w:val="1F4E79"/>
                <w:sz w:val="16"/>
              </w:rPr>
              <w:t xml:space="preserve">Assessment and feedback: </w:t>
            </w:r>
            <w:r>
              <w:rPr>
                <w:sz w:val="16"/>
              </w:rPr>
              <w:t>Students complete a knowledge check, a mini-presentation and a final presentation or group discussion, with review and developmental guidance.</w:t>
            </w:r>
          </w:p>
          <w:p w14:paraId="06A97DFC" w14:textId="77777777" w:rsidR="00065DC6" w:rsidRDefault="002353B8">
            <w:pPr>
              <w:spacing w:after="26"/>
            </w:pPr>
            <w:r>
              <w:rPr>
                <w:b/>
                <w:color w:val="1F4E79"/>
                <w:sz w:val="16"/>
              </w:rPr>
              <w:t xml:space="preserve">Personal development: </w:t>
            </w:r>
            <w:r>
              <w:rPr>
                <w:sz w:val="16"/>
              </w:rPr>
              <w:t>Students value linguistic diversity and build confidence in formal speaking, group discussion and respectful listening.</w:t>
            </w:r>
          </w:p>
        </w:tc>
      </w:tr>
    </w:tbl>
    <w:p w14:paraId="1BDBBBA9" w14:textId="77777777" w:rsidR="00065DC6" w:rsidRDefault="00065DC6">
      <w:pPr>
        <w:spacing w:after="40"/>
      </w:pPr>
    </w:p>
    <w:p w14:paraId="57BB0BC0" w14:textId="77777777" w:rsidR="00065DC6" w:rsidRDefault="002353B8">
      <w:r>
        <w:br w:type="page"/>
      </w:r>
    </w:p>
    <w:p w14:paraId="3DBE97EC" w14:textId="77777777" w:rsidR="00065DC6" w:rsidRDefault="002353B8">
      <w:pPr>
        <w:pStyle w:val="Heading1"/>
        <w:spacing w:before="120" w:after="80"/>
      </w:pPr>
      <w:r>
        <w:rPr>
          <w:rFonts w:ascii="Aptos Display" w:hAnsi="Aptos Display"/>
        </w:rPr>
        <w:lastRenderedPageBreak/>
        <w:t>Year 9 English</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3337A936"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53D70409" w14:textId="77777777" w:rsidR="00065DC6" w:rsidRDefault="002353B8">
            <w:r>
              <w:rPr>
                <w:b/>
                <w:color w:val="FFFFFF"/>
              </w:rPr>
              <w:t>Year 9 English</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7AC2BC29"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1BB96A81" w14:textId="77777777" w:rsidR="00065DC6" w:rsidRDefault="002353B8">
            <w:r>
              <w:rPr>
                <w:b/>
                <w:color w:val="FFFFFF"/>
              </w:rPr>
              <w:t>Programme of Study</w:t>
            </w:r>
          </w:p>
        </w:tc>
      </w:tr>
      <w:tr w:rsidR="00065DC6" w14:paraId="22D6D36F"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96347FE"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0CDD122" w14:textId="77777777" w:rsidR="00065DC6" w:rsidRDefault="002353B8">
            <w:r>
              <w:rPr>
                <w:b/>
                <w:sz w:val="17"/>
              </w:rPr>
              <w:t>"A Christmas Carol"</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2DCFAEB" w14:textId="77777777" w:rsidR="00065DC6" w:rsidRDefault="002353B8">
            <w:pPr>
              <w:spacing w:after="26"/>
            </w:pPr>
            <w:r>
              <w:rPr>
                <w:b/>
                <w:color w:val="1F4E79"/>
                <w:sz w:val="16"/>
              </w:rPr>
              <w:t xml:space="preserve">Why this? </w:t>
            </w:r>
            <w:r>
              <w:rPr>
                <w:sz w:val="16"/>
              </w:rPr>
              <w:t>Students begin Year 9 with a substantial nineteenth-century GCSE text so that they can build confidence with story, context and literary method early.</w:t>
            </w:r>
          </w:p>
          <w:p w14:paraId="1292BCB3" w14:textId="77777777" w:rsidR="00065DC6" w:rsidRDefault="002353B8">
            <w:pPr>
              <w:spacing w:after="26"/>
            </w:pPr>
            <w:r>
              <w:rPr>
                <w:b/>
                <w:color w:val="1F4E79"/>
                <w:sz w:val="16"/>
              </w:rPr>
              <w:t xml:space="preserve">Students learn: </w:t>
            </w:r>
            <w:r>
              <w:rPr>
                <w:sz w:val="16"/>
              </w:rPr>
              <w:t>Students study Dickens' "A Christmas Carol". They learn plot, Scrooge's change, Victorian context, poverty, social responsibility, Christmas, society, happiness, characterisation, symbolism, structure and analytical writing.</w:t>
            </w:r>
          </w:p>
          <w:p w14:paraId="225DE2C4" w14:textId="77777777" w:rsidR="00065DC6" w:rsidRDefault="002353B8">
            <w:pPr>
              <w:spacing w:after="26"/>
            </w:pPr>
            <w:r>
              <w:rPr>
                <w:b/>
                <w:color w:val="1F4E79"/>
                <w:sz w:val="16"/>
              </w:rPr>
              <w:t xml:space="preserve">Assessment and feedback: </w:t>
            </w:r>
            <w:r>
              <w:rPr>
                <w:sz w:val="16"/>
              </w:rPr>
              <w:t>Students complete a cold write, Quality Time or whole-class feedback tasks, a speaking and listening viewpoint task and DIRT.</w:t>
            </w:r>
          </w:p>
          <w:p w14:paraId="06D1347A" w14:textId="77777777" w:rsidR="00065DC6" w:rsidRDefault="002353B8">
            <w:pPr>
              <w:spacing w:after="26"/>
            </w:pPr>
            <w:r>
              <w:rPr>
                <w:b/>
                <w:color w:val="1F4E79"/>
                <w:sz w:val="16"/>
              </w:rPr>
              <w:t xml:space="preserve">Personal development: </w:t>
            </w:r>
            <w:r>
              <w:rPr>
                <w:sz w:val="16"/>
              </w:rPr>
              <w:t>Students explore generosity, social responsibility, poverty, change and moral choice.</w:t>
            </w:r>
          </w:p>
        </w:tc>
      </w:tr>
      <w:tr w:rsidR="00065DC6" w14:paraId="358608D4"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67A1C1F"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595A016" w14:textId="77777777" w:rsidR="00065DC6" w:rsidRDefault="002353B8">
            <w:r>
              <w:rPr>
                <w:b/>
                <w:sz w:val="17"/>
              </w:rPr>
              <w:t>Shakespeare's "Julius Caesar"</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482B4921" w14:textId="77777777" w:rsidR="00065DC6" w:rsidRDefault="002353B8">
            <w:pPr>
              <w:spacing w:after="26"/>
            </w:pPr>
            <w:r>
              <w:rPr>
                <w:b/>
                <w:color w:val="1F4E79"/>
                <w:sz w:val="16"/>
              </w:rPr>
              <w:t xml:space="preserve">Why this? </w:t>
            </w:r>
            <w:r>
              <w:rPr>
                <w:sz w:val="16"/>
              </w:rPr>
              <w:t>Students deepen their knowledge of Shakespearean tragedy and rhetoric before moving towards GCSE Shakespeare study.</w:t>
            </w:r>
          </w:p>
          <w:p w14:paraId="3FA1485C" w14:textId="77777777" w:rsidR="00065DC6" w:rsidRDefault="002353B8">
            <w:pPr>
              <w:spacing w:after="26"/>
            </w:pPr>
            <w:r>
              <w:rPr>
                <w:b/>
                <w:color w:val="1F4E79"/>
                <w:sz w:val="16"/>
              </w:rPr>
              <w:t xml:space="preserve">Students learn: </w:t>
            </w:r>
            <w:r>
              <w:rPr>
                <w:sz w:val="16"/>
              </w:rPr>
              <w:t>Students study selected extracts from "Julius Caesar". They learn rhetoric, tyranny, manipulation, honour, public duty, private conflict, hamartia, omens, political violence and characterisation.</w:t>
            </w:r>
          </w:p>
          <w:p w14:paraId="2961D54E" w14:textId="77777777" w:rsidR="00065DC6" w:rsidRDefault="002353B8">
            <w:pPr>
              <w:spacing w:after="26"/>
            </w:pPr>
            <w:r>
              <w:rPr>
                <w:b/>
                <w:color w:val="1F4E79"/>
                <w:sz w:val="16"/>
              </w:rPr>
              <w:t xml:space="preserve">Assessment and feedback: </w:t>
            </w:r>
            <w:r>
              <w:rPr>
                <w:sz w:val="16"/>
              </w:rPr>
              <w:t>Students complete a common analytical response on Shakespeare's characterisation, followed by marking time and DIRT.</w:t>
            </w:r>
          </w:p>
          <w:p w14:paraId="2940C9AF" w14:textId="77777777" w:rsidR="00065DC6" w:rsidRDefault="002353B8">
            <w:pPr>
              <w:spacing w:after="26"/>
            </w:pPr>
            <w:r>
              <w:rPr>
                <w:b/>
                <w:color w:val="1F4E79"/>
                <w:sz w:val="16"/>
              </w:rPr>
              <w:t xml:space="preserve">Personal development: </w:t>
            </w:r>
            <w:r>
              <w:rPr>
                <w:sz w:val="16"/>
              </w:rPr>
              <w:t>Students discuss leadership, loyalty, persuasion, political responsibility and the danger of manipulation.</w:t>
            </w:r>
          </w:p>
        </w:tc>
      </w:tr>
      <w:tr w:rsidR="00065DC6" w14:paraId="585D3B77"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20D8714"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C03F0D9" w14:textId="77777777" w:rsidR="00065DC6" w:rsidRDefault="002353B8">
            <w:r>
              <w:rPr>
                <w:b/>
                <w:sz w:val="17"/>
              </w:rPr>
              <w:t>Dystopian Creative Writing</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E3B5B93" w14:textId="77777777" w:rsidR="00065DC6" w:rsidRDefault="002353B8">
            <w:pPr>
              <w:spacing w:after="26"/>
            </w:pPr>
            <w:r>
              <w:rPr>
                <w:b/>
                <w:color w:val="1F4E79"/>
                <w:sz w:val="16"/>
              </w:rPr>
              <w:t xml:space="preserve">Why this? </w:t>
            </w:r>
            <w:r>
              <w:rPr>
                <w:sz w:val="16"/>
              </w:rPr>
              <w:t>Students apply reading knowledge to imaginative writing in a genre that explores control, freedom and possible futures.</w:t>
            </w:r>
          </w:p>
          <w:p w14:paraId="1634C65C" w14:textId="77777777" w:rsidR="00065DC6" w:rsidRDefault="002353B8">
            <w:pPr>
              <w:spacing w:after="26"/>
            </w:pPr>
            <w:r>
              <w:rPr>
                <w:b/>
                <w:color w:val="1F4E79"/>
                <w:sz w:val="16"/>
              </w:rPr>
              <w:t xml:space="preserve">Students learn: </w:t>
            </w:r>
            <w:r>
              <w:rPr>
                <w:sz w:val="16"/>
              </w:rPr>
              <w:t>Students study dystopian extracts such as "Fahrenheit 451", "The Road", "Ready Player One" and "The Hunger Games", alongside writing stimuli such as "A Brave New World" and "Beyond the Ruins". They practise settings, openings, viewpoint, atmosphere, tension, narrative control and editing.</w:t>
            </w:r>
          </w:p>
          <w:p w14:paraId="01AA747E" w14:textId="77777777" w:rsidR="00065DC6" w:rsidRDefault="002353B8">
            <w:pPr>
              <w:spacing w:after="26"/>
            </w:pPr>
            <w:r>
              <w:rPr>
                <w:b/>
                <w:color w:val="1F4E79"/>
                <w:sz w:val="16"/>
              </w:rPr>
              <w:t xml:space="preserve">Assessment and feedback: </w:t>
            </w:r>
            <w:r>
              <w:rPr>
                <w:sz w:val="16"/>
              </w:rPr>
              <w:t>Students complete a cold write, a mid-term diagnostic and a final dystopian narrative, with time for feedback and DIRT.</w:t>
            </w:r>
          </w:p>
          <w:p w14:paraId="0343BAAD" w14:textId="77777777" w:rsidR="00065DC6" w:rsidRDefault="002353B8">
            <w:pPr>
              <w:spacing w:after="26"/>
            </w:pPr>
            <w:r>
              <w:rPr>
                <w:b/>
                <w:color w:val="1F4E79"/>
                <w:sz w:val="16"/>
              </w:rPr>
              <w:t xml:space="preserve">Personal development: </w:t>
            </w:r>
            <w:r>
              <w:rPr>
                <w:sz w:val="16"/>
              </w:rPr>
              <w:t>Students think about power, technology, freedom, responsibility and the kind of future society might create.</w:t>
            </w:r>
          </w:p>
        </w:tc>
      </w:tr>
      <w:tr w:rsidR="00065DC6" w14:paraId="0AB34AB3"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BBF330C"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411617FE" w14:textId="77777777" w:rsidR="00065DC6" w:rsidRDefault="002353B8">
            <w:r>
              <w:rPr>
                <w:b/>
                <w:sz w:val="17"/>
              </w:rPr>
              <w:t>"Noughts and Crosses"</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7A353CD" w14:textId="77777777" w:rsidR="00065DC6" w:rsidRDefault="002353B8">
            <w:pPr>
              <w:spacing w:after="26"/>
            </w:pPr>
            <w:r>
              <w:rPr>
                <w:b/>
                <w:color w:val="1F4E79"/>
                <w:sz w:val="16"/>
              </w:rPr>
              <w:t xml:space="preserve">Why this? </w:t>
            </w:r>
            <w:r>
              <w:rPr>
                <w:sz w:val="16"/>
              </w:rPr>
              <w:t>Students study contemporary drama to develop their understanding of dramatic method, prejudice and audience response.</w:t>
            </w:r>
          </w:p>
          <w:p w14:paraId="1FD2A1DD" w14:textId="77777777" w:rsidR="00065DC6" w:rsidRDefault="002353B8">
            <w:pPr>
              <w:spacing w:after="26"/>
            </w:pPr>
            <w:r>
              <w:rPr>
                <w:b/>
                <w:color w:val="1F4E79"/>
                <w:sz w:val="16"/>
              </w:rPr>
              <w:t xml:space="preserve">Students learn: </w:t>
            </w:r>
            <w:r>
              <w:rPr>
                <w:sz w:val="16"/>
              </w:rPr>
              <w:t>Students study Malorie Blackman's "Noughts and Crosses" play adaptation. They learn drama, stage directions, dialogue, inequality, prejudice, privilege, dystopia, conflict, dramatic method and audience response.</w:t>
            </w:r>
          </w:p>
          <w:p w14:paraId="6E984C36" w14:textId="77777777" w:rsidR="00065DC6" w:rsidRDefault="002353B8">
            <w:pPr>
              <w:spacing w:after="26"/>
            </w:pPr>
            <w:r>
              <w:rPr>
                <w:b/>
                <w:color w:val="1F4E79"/>
                <w:sz w:val="16"/>
              </w:rPr>
              <w:t xml:space="preserve">Assessment and feedback: </w:t>
            </w:r>
            <w:r>
              <w:rPr>
                <w:sz w:val="16"/>
              </w:rPr>
              <w:t>Students complete a dramatic method response on prejudice and discrimination, followed by feedback and DIRT.</w:t>
            </w:r>
          </w:p>
          <w:p w14:paraId="63B0A4E8" w14:textId="77777777" w:rsidR="00065DC6" w:rsidRDefault="002353B8">
            <w:pPr>
              <w:spacing w:after="26"/>
            </w:pPr>
            <w:r>
              <w:rPr>
                <w:b/>
                <w:color w:val="1F4E79"/>
                <w:sz w:val="16"/>
              </w:rPr>
              <w:t xml:space="preserve">Personal development: </w:t>
            </w:r>
            <w:r>
              <w:rPr>
                <w:sz w:val="16"/>
              </w:rPr>
              <w:t>Students explore discrimination, empathy, power, relationships and social justice through drama.</w:t>
            </w:r>
          </w:p>
        </w:tc>
      </w:tr>
      <w:tr w:rsidR="00065DC6" w14:paraId="39B069BA"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B457684"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2E0765A" w14:textId="77777777" w:rsidR="00065DC6" w:rsidRDefault="002353B8">
            <w:r>
              <w:rPr>
                <w:b/>
                <w:sz w:val="17"/>
              </w:rPr>
              <w:t>Identity and Conflict Poetry</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82930B7" w14:textId="77777777" w:rsidR="00065DC6" w:rsidRDefault="002353B8">
            <w:pPr>
              <w:spacing w:after="26"/>
            </w:pPr>
            <w:r>
              <w:rPr>
                <w:b/>
                <w:color w:val="1F4E79"/>
                <w:sz w:val="16"/>
              </w:rPr>
              <w:t xml:space="preserve">Why this? </w:t>
            </w:r>
            <w:r>
              <w:rPr>
                <w:sz w:val="16"/>
              </w:rPr>
              <w:t>Students learn how poems use voice, speaker and form to explore identity, conflict and belonging before the GCSE poetry transition.</w:t>
            </w:r>
          </w:p>
          <w:p w14:paraId="2F3EA40A" w14:textId="77777777" w:rsidR="00065DC6" w:rsidRDefault="002353B8">
            <w:pPr>
              <w:spacing w:after="26"/>
            </w:pPr>
            <w:r>
              <w:rPr>
                <w:b/>
                <w:color w:val="1F4E79"/>
                <w:sz w:val="16"/>
              </w:rPr>
              <w:t xml:space="preserve">Students learn: </w:t>
            </w:r>
            <w:r>
              <w:rPr>
                <w:sz w:val="16"/>
              </w:rPr>
              <w:t>Students read a range of poems focused on identity and conflict. They learn speaker, story, tone, imagery, structure, context, personal response and comparison.</w:t>
            </w:r>
          </w:p>
          <w:p w14:paraId="1127D905" w14:textId="77777777" w:rsidR="00065DC6" w:rsidRDefault="002353B8">
            <w:pPr>
              <w:spacing w:after="26"/>
            </w:pPr>
            <w:r>
              <w:rPr>
                <w:b/>
                <w:color w:val="1F4E79"/>
                <w:sz w:val="16"/>
              </w:rPr>
              <w:t xml:space="preserve">Assessment and feedback: </w:t>
            </w:r>
            <w:r>
              <w:rPr>
                <w:sz w:val="16"/>
              </w:rPr>
              <w:t>Students complete low-stakes retrieval, analytical writing and a poetry response or comparison as appropriate, followed by feedback and improvement.</w:t>
            </w:r>
          </w:p>
          <w:p w14:paraId="40BD4FEF" w14:textId="77777777" w:rsidR="00065DC6" w:rsidRDefault="002353B8">
            <w:pPr>
              <w:spacing w:after="26"/>
            </w:pPr>
            <w:r>
              <w:rPr>
                <w:b/>
                <w:color w:val="1F4E79"/>
                <w:sz w:val="16"/>
              </w:rPr>
              <w:t xml:space="preserve">Personal development: </w:t>
            </w:r>
            <w:r>
              <w:rPr>
                <w:sz w:val="16"/>
              </w:rPr>
              <w:t>Students reflect on identity, belonging, difference, conflict and resilience.</w:t>
            </w:r>
          </w:p>
        </w:tc>
      </w:tr>
      <w:tr w:rsidR="00065DC6" w14:paraId="462B12F9"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FD4DF9C" w14:textId="77777777" w:rsidR="00065DC6" w:rsidRDefault="002353B8">
            <w:pPr>
              <w:jc w:val="center"/>
            </w:pPr>
            <w:r>
              <w:rPr>
                <w:b/>
                <w:color w:val="1F4E79"/>
                <w:sz w:val="17"/>
              </w:rPr>
              <w:t>HT6</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49331BF" w14:textId="77777777" w:rsidR="00065DC6" w:rsidRDefault="002353B8">
            <w:r>
              <w:rPr>
                <w:b/>
                <w:sz w:val="17"/>
              </w:rPr>
              <w:t>Transition to GCSE: Power and Conflict and "DNA" Cold Reads</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DE85090" w14:textId="77777777" w:rsidR="00065DC6" w:rsidRDefault="002353B8">
            <w:pPr>
              <w:spacing w:after="26"/>
            </w:pPr>
            <w:r>
              <w:rPr>
                <w:b/>
                <w:color w:val="1F4E79"/>
                <w:sz w:val="16"/>
              </w:rPr>
              <w:t xml:space="preserve">Why this? </w:t>
            </w:r>
            <w:r>
              <w:rPr>
                <w:sz w:val="16"/>
              </w:rPr>
              <w:t>Students end Key Stage 3 by building shared first knowledge of important GCSE texts without rushing into full GCSE essay writing.</w:t>
            </w:r>
          </w:p>
          <w:p w14:paraId="54679EE5" w14:textId="77777777" w:rsidR="00065DC6" w:rsidRDefault="002353B8">
            <w:pPr>
              <w:spacing w:after="26"/>
            </w:pPr>
            <w:r>
              <w:rPr>
                <w:b/>
                <w:color w:val="1F4E79"/>
                <w:sz w:val="16"/>
              </w:rPr>
              <w:t xml:space="preserve">Students learn: </w:t>
            </w:r>
            <w:r>
              <w:rPr>
                <w:sz w:val="16"/>
              </w:rPr>
              <w:t>Students complete cold-read strands for AQA Power and Conflict Poetry and Dennis Kelly's "DNA". The focus is story or situation, message or big idea, context and feelings.</w:t>
            </w:r>
          </w:p>
          <w:p w14:paraId="26479754" w14:textId="77777777" w:rsidR="00065DC6" w:rsidRDefault="002353B8">
            <w:pPr>
              <w:spacing w:after="26"/>
            </w:pPr>
            <w:r>
              <w:rPr>
                <w:b/>
                <w:color w:val="1F4E79"/>
                <w:sz w:val="16"/>
              </w:rPr>
              <w:t xml:space="preserve">Assessment and feedback: </w:t>
            </w:r>
            <w:r>
              <w:rPr>
                <w:sz w:val="16"/>
              </w:rPr>
              <w:t>Assessment is diagnostic only through low-stakes tests, journey or map work and misconception checks.</w:t>
            </w:r>
          </w:p>
          <w:p w14:paraId="238526B7" w14:textId="77777777" w:rsidR="00065DC6" w:rsidRDefault="002353B8">
            <w:pPr>
              <w:spacing w:after="26"/>
            </w:pPr>
            <w:r>
              <w:rPr>
                <w:b/>
                <w:color w:val="1F4E79"/>
                <w:sz w:val="16"/>
              </w:rPr>
              <w:t xml:space="preserve">Personal development: </w:t>
            </w:r>
            <w:r>
              <w:rPr>
                <w:sz w:val="16"/>
              </w:rPr>
              <w:t>Students build confidence, curiosity and readiness for GCSE while learning to meet unfamiliar texts independently.</w:t>
            </w:r>
          </w:p>
        </w:tc>
      </w:tr>
    </w:tbl>
    <w:p w14:paraId="7D83A1C9" w14:textId="77777777" w:rsidR="00065DC6" w:rsidRDefault="00065DC6">
      <w:pPr>
        <w:spacing w:after="40"/>
      </w:pPr>
    </w:p>
    <w:p w14:paraId="3DE2993A" w14:textId="77777777" w:rsidR="00065DC6" w:rsidRDefault="002353B8">
      <w:r>
        <w:br w:type="page"/>
      </w:r>
    </w:p>
    <w:p w14:paraId="391D0DA1" w14:textId="77777777" w:rsidR="00065DC6" w:rsidRDefault="002353B8">
      <w:pPr>
        <w:pStyle w:val="Heading1"/>
        <w:spacing w:before="120" w:after="80"/>
      </w:pPr>
      <w:r>
        <w:rPr>
          <w:rFonts w:ascii="Aptos Display" w:hAnsi="Aptos Display"/>
        </w:rPr>
        <w:lastRenderedPageBreak/>
        <w:t>Year 10 English Language</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7144D4E2"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2AA09EE0" w14:textId="77777777" w:rsidR="00065DC6" w:rsidRDefault="002353B8">
            <w:r>
              <w:rPr>
                <w:b/>
                <w:color w:val="FFFFFF"/>
              </w:rPr>
              <w:t>Year 10 English Language</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EFBB27E"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48FB71AD" w14:textId="77777777" w:rsidR="00065DC6" w:rsidRDefault="002353B8">
            <w:r>
              <w:rPr>
                <w:b/>
                <w:color w:val="FFFFFF"/>
              </w:rPr>
              <w:t>Programme of Study</w:t>
            </w:r>
          </w:p>
        </w:tc>
      </w:tr>
      <w:tr w:rsidR="00065DC6" w14:paraId="325106CC"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8A7D689"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9DE5076" w14:textId="77777777" w:rsidR="00065DC6" w:rsidRDefault="002353B8">
            <w:r>
              <w:rPr>
                <w:b/>
                <w:sz w:val="17"/>
              </w:rPr>
              <w:t>Paper 1 Reading: Fiction</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0C1A119" w14:textId="77777777" w:rsidR="00065DC6" w:rsidRDefault="002353B8">
            <w:pPr>
              <w:spacing w:after="26"/>
            </w:pPr>
            <w:r>
              <w:rPr>
                <w:b/>
                <w:color w:val="1F4E79"/>
                <w:sz w:val="16"/>
              </w:rPr>
              <w:t xml:space="preserve">Why this? </w:t>
            </w:r>
            <w:r>
              <w:rPr>
                <w:sz w:val="16"/>
              </w:rPr>
              <w:t>Students begin GCSE Language by securing the reading process for fiction before moving to more demanding examination responses.</w:t>
            </w:r>
          </w:p>
          <w:p w14:paraId="5F4E1AF1" w14:textId="77777777" w:rsidR="00065DC6" w:rsidRDefault="002353B8">
            <w:pPr>
              <w:spacing w:after="26"/>
            </w:pPr>
            <w:r>
              <w:rPr>
                <w:b/>
                <w:color w:val="1F4E79"/>
                <w:sz w:val="16"/>
              </w:rPr>
              <w:t xml:space="preserve">Students learn: </w:t>
            </w:r>
            <w:r>
              <w:rPr>
                <w:sz w:val="16"/>
              </w:rPr>
              <w:t>Students read fiction extracts from texts such as "The Bone Sparrow", "Boy 87", "The Kite Runner", "Dracula" and "Life of Pi". They learn comprehension, language analysis, structure and evaluation through AQA Paper 1 Questions 1 to 4.</w:t>
            </w:r>
          </w:p>
          <w:p w14:paraId="526C67BE" w14:textId="77777777" w:rsidR="00065DC6" w:rsidRDefault="002353B8">
            <w:pPr>
              <w:spacing w:after="26"/>
            </w:pPr>
            <w:r>
              <w:rPr>
                <w:b/>
                <w:color w:val="1F4E79"/>
                <w:sz w:val="16"/>
              </w:rPr>
              <w:t xml:space="preserve">Assessment and feedback: </w:t>
            </w:r>
            <w:r>
              <w:rPr>
                <w:sz w:val="16"/>
              </w:rPr>
              <w:t>A reading process check is followed by a graded Q1, Q2 and Q3 assessment and formative Q4 practice.</w:t>
            </w:r>
          </w:p>
          <w:p w14:paraId="23D4B5D9" w14:textId="77777777" w:rsidR="00065DC6" w:rsidRDefault="002353B8">
            <w:pPr>
              <w:spacing w:after="26"/>
            </w:pPr>
            <w:r>
              <w:rPr>
                <w:b/>
                <w:color w:val="1F4E79"/>
                <w:sz w:val="16"/>
              </w:rPr>
              <w:t xml:space="preserve">Personal development: </w:t>
            </w:r>
            <w:r>
              <w:rPr>
                <w:sz w:val="16"/>
              </w:rPr>
              <w:t>Students encounter diverse voices and experiences while developing independent reading habits.</w:t>
            </w:r>
          </w:p>
        </w:tc>
      </w:tr>
      <w:tr w:rsidR="00065DC6" w14:paraId="0D09980C"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97E8617"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5EB1339" w14:textId="77777777" w:rsidR="00065DC6" w:rsidRDefault="002353B8">
            <w:r>
              <w:rPr>
                <w:b/>
                <w:sz w:val="17"/>
              </w:rPr>
              <w:t>Paper 1 Writing: Narrative Openings, Atmosphere and Control</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64D36A5" w14:textId="77777777" w:rsidR="00065DC6" w:rsidRDefault="002353B8">
            <w:pPr>
              <w:spacing w:after="26"/>
            </w:pPr>
            <w:r>
              <w:rPr>
                <w:b/>
                <w:color w:val="1F4E79"/>
                <w:sz w:val="16"/>
              </w:rPr>
              <w:t xml:space="preserve">Why this? </w:t>
            </w:r>
            <w:r>
              <w:rPr>
                <w:sz w:val="16"/>
              </w:rPr>
              <w:t>Students learn how to craft controlled creative writing before attempting longer timed responses.</w:t>
            </w:r>
          </w:p>
          <w:p w14:paraId="2B360F9D" w14:textId="77777777" w:rsidR="00065DC6" w:rsidRDefault="002353B8">
            <w:pPr>
              <w:spacing w:after="26"/>
            </w:pPr>
            <w:r>
              <w:rPr>
                <w:b/>
                <w:color w:val="1F4E79"/>
                <w:sz w:val="16"/>
              </w:rPr>
              <w:t xml:space="preserve">Students learn: </w:t>
            </w:r>
            <w:r>
              <w:rPr>
                <w:sz w:val="16"/>
              </w:rPr>
              <w:t>Students practise setting, senses, focus, zoom, moment, shift, paragraphing, sentence craft and proofreading.</w:t>
            </w:r>
          </w:p>
          <w:p w14:paraId="5401D24D" w14:textId="77777777" w:rsidR="00065DC6" w:rsidRDefault="002353B8">
            <w:pPr>
              <w:spacing w:after="26"/>
            </w:pPr>
            <w:r>
              <w:rPr>
                <w:b/>
                <w:color w:val="1F4E79"/>
                <w:sz w:val="16"/>
              </w:rPr>
              <w:t xml:space="preserve">Assessment and feedback: </w:t>
            </w:r>
            <w:r>
              <w:rPr>
                <w:sz w:val="16"/>
              </w:rPr>
              <w:t>Students complete marked opening and zoom paragraphs, then a graded Paper 1 Question 5 response followed by DIRT and reteaching.</w:t>
            </w:r>
          </w:p>
          <w:p w14:paraId="64EDACC3" w14:textId="77777777" w:rsidR="00065DC6" w:rsidRDefault="002353B8">
            <w:pPr>
              <w:spacing w:after="26"/>
            </w:pPr>
            <w:r>
              <w:rPr>
                <w:b/>
                <w:color w:val="1F4E79"/>
                <w:sz w:val="16"/>
              </w:rPr>
              <w:t xml:space="preserve">Personal development: </w:t>
            </w:r>
            <w:r>
              <w:rPr>
                <w:sz w:val="16"/>
              </w:rPr>
              <w:t>Students build resilience as writers by planning, drafting, redrafting and improving deliberately.</w:t>
            </w:r>
          </w:p>
        </w:tc>
      </w:tr>
      <w:tr w:rsidR="00065DC6" w14:paraId="3A680338"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41ACAB8"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2DFBDD3" w14:textId="77777777" w:rsidR="00065DC6" w:rsidRDefault="002353B8">
            <w:r>
              <w:rPr>
                <w:b/>
                <w:sz w:val="17"/>
              </w:rPr>
              <w:t>Paper 2 Reading and Writing Preparation</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C821E58" w14:textId="77777777" w:rsidR="00065DC6" w:rsidRDefault="002353B8">
            <w:pPr>
              <w:spacing w:after="26"/>
            </w:pPr>
            <w:r>
              <w:rPr>
                <w:b/>
                <w:color w:val="1F4E79"/>
                <w:sz w:val="16"/>
              </w:rPr>
              <w:t xml:space="preserve">Why this? </w:t>
            </w:r>
            <w:r>
              <w:rPr>
                <w:sz w:val="16"/>
              </w:rPr>
              <w:t>Students now move from fiction to non-fiction so that both GCSE Language papers are taught and revisited across the year.</w:t>
            </w:r>
          </w:p>
          <w:p w14:paraId="56D2F5E0" w14:textId="77777777" w:rsidR="00065DC6" w:rsidRDefault="002353B8">
            <w:pPr>
              <w:spacing w:after="26"/>
            </w:pPr>
            <w:r>
              <w:rPr>
                <w:b/>
                <w:color w:val="1F4E79"/>
                <w:sz w:val="16"/>
              </w:rPr>
              <w:t xml:space="preserve">Students learn: </w:t>
            </w:r>
            <w:r>
              <w:rPr>
                <w:sz w:val="16"/>
              </w:rPr>
              <w:t>Students read Natural Disasters source pairs such as Avalanche, Bush Fires, Tornadoes and Tsunami. They learn Paper 2 Q1 true statements, summary, language analysis, comparison and viewpoint writing using PLEASE.</w:t>
            </w:r>
          </w:p>
          <w:p w14:paraId="762F7F65" w14:textId="77777777" w:rsidR="00065DC6" w:rsidRDefault="002353B8">
            <w:pPr>
              <w:spacing w:after="26"/>
            </w:pPr>
            <w:r>
              <w:rPr>
                <w:b/>
                <w:color w:val="1F4E79"/>
                <w:sz w:val="16"/>
              </w:rPr>
              <w:t xml:space="preserve">Assessment and feedback: </w:t>
            </w:r>
            <w:r>
              <w:rPr>
                <w:sz w:val="16"/>
              </w:rPr>
              <w:t>Assessment is formative so teachers can diagnose gaps before the Paper 2 PPE.</w:t>
            </w:r>
          </w:p>
          <w:p w14:paraId="17372A8C" w14:textId="77777777" w:rsidR="00065DC6" w:rsidRDefault="002353B8">
            <w:pPr>
              <w:spacing w:after="26"/>
            </w:pPr>
            <w:r>
              <w:rPr>
                <w:b/>
                <w:color w:val="1F4E79"/>
                <w:sz w:val="16"/>
              </w:rPr>
              <w:t xml:space="preserve">Personal development: </w:t>
            </w:r>
            <w:r>
              <w:rPr>
                <w:sz w:val="16"/>
              </w:rPr>
              <w:t>Students explore real-world events, survival, risk and human response.</w:t>
            </w:r>
          </w:p>
        </w:tc>
      </w:tr>
      <w:tr w:rsidR="00065DC6" w14:paraId="0C1566D4"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43504453"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959FAD7" w14:textId="77777777" w:rsidR="00065DC6" w:rsidRDefault="002353B8">
            <w:r>
              <w:rPr>
                <w:b/>
                <w:sz w:val="17"/>
              </w:rPr>
              <w:t>Paper 2 Preparation, PPE and Paper 1 Reading Return</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BF91061" w14:textId="77777777" w:rsidR="00065DC6" w:rsidRDefault="002353B8">
            <w:pPr>
              <w:spacing w:after="26"/>
            </w:pPr>
            <w:r>
              <w:rPr>
                <w:b/>
                <w:color w:val="1F4E79"/>
                <w:sz w:val="16"/>
              </w:rPr>
              <w:t xml:space="preserve">Why this? </w:t>
            </w:r>
            <w:r>
              <w:rPr>
                <w:sz w:val="16"/>
              </w:rPr>
              <w:t>Students complete Paper 2 preparation and sit a PPE so that feedback can guide the next stage of teaching.</w:t>
            </w:r>
          </w:p>
          <w:p w14:paraId="6CF61FE5" w14:textId="77777777" w:rsidR="00065DC6" w:rsidRDefault="002353B8">
            <w:pPr>
              <w:spacing w:after="26"/>
            </w:pPr>
            <w:r>
              <w:rPr>
                <w:b/>
                <w:color w:val="1F4E79"/>
                <w:sz w:val="16"/>
              </w:rPr>
              <w:t xml:space="preserve">Students learn: </w:t>
            </w:r>
            <w:r>
              <w:rPr>
                <w:sz w:val="16"/>
              </w:rPr>
              <w:t>Students complete Paper 2 practice using storm, tsunami, hurricane and earthquake source pairs, then return to Paper 1 reading with extracts such as "Jane Eyre", "The Bell Jar" and "Bloodline" while PPEs are marked.</w:t>
            </w:r>
          </w:p>
          <w:p w14:paraId="3932790C" w14:textId="77777777" w:rsidR="00065DC6" w:rsidRDefault="002353B8">
            <w:pPr>
              <w:spacing w:after="26"/>
            </w:pPr>
            <w:r>
              <w:rPr>
                <w:b/>
                <w:color w:val="1F4E79"/>
                <w:sz w:val="16"/>
              </w:rPr>
              <w:t xml:space="preserve">Assessment and feedback: </w:t>
            </w:r>
            <w:r>
              <w:rPr>
                <w:sz w:val="16"/>
              </w:rPr>
              <w:t>Paper 2 PPE is followed by marking time. In the marking window, students do low-marking retrieval, reading and modelling tasks.</w:t>
            </w:r>
          </w:p>
          <w:p w14:paraId="605A87B7" w14:textId="77777777" w:rsidR="00065DC6" w:rsidRDefault="002353B8">
            <w:pPr>
              <w:spacing w:after="26"/>
            </w:pPr>
            <w:r>
              <w:rPr>
                <w:b/>
                <w:color w:val="1F4E79"/>
                <w:sz w:val="16"/>
              </w:rPr>
              <w:t xml:space="preserve">Personal development: </w:t>
            </w:r>
            <w:r>
              <w:rPr>
                <w:sz w:val="16"/>
              </w:rPr>
              <w:t>Students learn how to use assessment information constructively and manage formal examination preparation.</w:t>
            </w:r>
          </w:p>
        </w:tc>
      </w:tr>
      <w:tr w:rsidR="00065DC6" w14:paraId="60A76B44"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C168359"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6B9A6E0" w14:textId="77777777" w:rsidR="00065DC6" w:rsidRDefault="002353B8">
            <w:r>
              <w:rPr>
                <w:b/>
                <w:sz w:val="17"/>
              </w:rPr>
              <w:t>Paper 2 PPE DIRT and Paper 1 Writing</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B43CC65" w14:textId="77777777" w:rsidR="00065DC6" w:rsidRDefault="002353B8">
            <w:pPr>
              <w:spacing w:after="26"/>
            </w:pPr>
            <w:r>
              <w:rPr>
                <w:b/>
                <w:color w:val="1F4E79"/>
                <w:sz w:val="16"/>
              </w:rPr>
              <w:t xml:space="preserve">Why this? </w:t>
            </w:r>
            <w:r>
              <w:rPr>
                <w:sz w:val="16"/>
              </w:rPr>
              <w:t>Students use PPE feedback to improve Paper 2, then return to creative writing so knowledge is not lost.</w:t>
            </w:r>
          </w:p>
          <w:p w14:paraId="030523A0" w14:textId="77777777" w:rsidR="00065DC6" w:rsidRDefault="002353B8">
            <w:pPr>
              <w:spacing w:after="26"/>
            </w:pPr>
            <w:r>
              <w:rPr>
                <w:b/>
                <w:color w:val="1F4E79"/>
                <w:sz w:val="16"/>
              </w:rPr>
              <w:t xml:space="preserve">Students learn: </w:t>
            </w:r>
            <w:r>
              <w:rPr>
                <w:sz w:val="16"/>
              </w:rPr>
              <w:t>Students improve Paper 2 reading and writing responses from PPE feedback, then revisit setting, senses, focus, zoom, moment, shift and timed Paper 1 writing.</w:t>
            </w:r>
          </w:p>
          <w:p w14:paraId="773457EF" w14:textId="77777777" w:rsidR="00065DC6" w:rsidRDefault="002353B8">
            <w:pPr>
              <w:spacing w:after="26"/>
            </w:pPr>
            <w:r>
              <w:rPr>
                <w:b/>
                <w:color w:val="1F4E79"/>
                <w:sz w:val="16"/>
              </w:rPr>
              <w:t xml:space="preserve">Assessment and feedback: </w:t>
            </w:r>
            <w:r>
              <w:rPr>
                <w:sz w:val="16"/>
              </w:rPr>
              <w:t>Students complete targeted PPE DIRT and a graded timed Paper 1 Question 5 response.</w:t>
            </w:r>
          </w:p>
          <w:p w14:paraId="2E1E6F7A" w14:textId="77777777" w:rsidR="00065DC6" w:rsidRDefault="002353B8">
            <w:pPr>
              <w:spacing w:after="26"/>
            </w:pPr>
            <w:r>
              <w:rPr>
                <w:b/>
                <w:color w:val="1F4E79"/>
                <w:sz w:val="16"/>
              </w:rPr>
              <w:t xml:space="preserve">Personal development: </w:t>
            </w:r>
            <w:r>
              <w:rPr>
                <w:sz w:val="16"/>
              </w:rPr>
              <w:t>Students practise reflection, improvement and controlled performance under timed conditions.</w:t>
            </w:r>
          </w:p>
        </w:tc>
      </w:tr>
      <w:tr w:rsidR="00065DC6" w14:paraId="663F46EB"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1CB08A4" w14:textId="77777777" w:rsidR="00065DC6" w:rsidRDefault="002353B8">
            <w:pPr>
              <w:jc w:val="center"/>
            </w:pPr>
            <w:r>
              <w:rPr>
                <w:b/>
                <w:color w:val="1F4E79"/>
                <w:sz w:val="17"/>
              </w:rPr>
              <w:t>HT6</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5173580" w14:textId="77777777" w:rsidR="00065DC6" w:rsidRDefault="002353B8">
            <w:r>
              <w:rPr>
                <w:b/>
                <w:sz w:val="17"/>
              </w:rPr>
              <w:t>Spoken Language Project and Language Retrieval</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66C32A2" w14:textId="77777777" w:rsidR="00065DC6" w:rsidRDefault="002353B8">
            <w:pPr>
              <w:spacing w:after="26"/>
            </w:pPr>
            <w:r>
              <w:rPr>
                <w:b/>
                <w:color w:val="1F4E79"/>
                <w:sz w:val="16"/>
              </w:rPr>
              <w:t xml:space="preserve">Why this? </w:t>
            </w:r>
            <w:r>
              <w:rPr>
                <w:sz w:val="16"/>
              </w:rPr>
              <w:t>Students complete the GCSE Spoken Language endorsement while reinforcing viewpoint writing and language knowledge.</w:t>
            </w:r>
          </w:p>
          <w:p w14:paraId="0FDF6777" w14:textId="77777777" w:rsidR="00065DC6" w:rsidRDefault="002353B8">
            <w:pPr>
              <w:spacing w:after="26"/>
            </w:pPr>
            <w:r>
              <w:rPr>
                <w:b/>
                <w:color w:val="1F4E79"/>
                <w:sz w:val="16"/>
              </w:rPr>
              <w:t xml:space="preserve">Students learn: </w:t>
            </w:r>
            <w:r>
              <w:rPr>
                <w:sz w:val="16"/>
              </w:rPr>
              <w:t>Students plan and deliver speeches using audience awareness, viewpoint structure, rhetoric, argument and question response.</w:t>
            </w:r>
          </w:p>
          <w:p w14:paraId="08910851" w14:textId="77777777" w:rsidR="00065DC6" w:rsidRDefault="002353B8">
            <w:pPr>
              <w:spacing w:after="26"/>
            </w:pPr>
            <w:r>
              <w:rPr>
                <w:b/>
                <w:color w:val="1F4E79"/>
                <w:sz w:val="16"/>
              </w:rPr>
              <w:t xml:space="preserve">Assessment and feedback: </w:t>
            </w:r>
            <w:r>
              <w:rPr>
                <w:sz w:val="16"/>
              </w:rPr>
              <w:t>Students complete Spoken Language presentations, awarded Pass, Merit or Distinction. Language retrieval continues throughout.</w:t>
            </w:r>
          </w:p>
          <w:p w14:paraId="3EF8B4DD" w14:textId="77777777" w:rsidR="00065DC6" w:rsidRDefault="002353B8">
            <w:pPr>
              <w:spacing w:after="26"/>
            </w:pPr>
            <w:r>
              <w:rPr>
                <w:b/>
                <w:color w:val="1F4E79"/>
                <w:sz w:val="16"/>
              </w:rPr>
              <w:t xml:space="preserve">Personal development: </w:t>
            </w:r>
            <w:r>
              <w:rPr>
                <w:sz w:val="16"/>
              </w:rPr>
              <w:t>Students build confidence, clarity, listening skills and the ability to communicate ideas publicly.</w:t>
            </w:r>
          </w:p>
        </w:tc>
      </w:tr>
    </w:tbl>
    <w:p w14:paraId="24908DE6" w14:textId="77777777" w:rsidR="00065DC6" w:rsidRDefault="00065DC6">
      <w:pPr>
        <w:spacing w:after="40"/>
      </w:pPr>
    </w:p>
    <w:p w14:paraId="58A072F1" w14:textId="77777777" w:rsidR="00065DC6" w:rsidRDefault="002353B8">
      <w:r>
        <w:br w:type="page"/>
      </w:r>
    </w:p>
    <w:p w14:paraId="1E665ED8" w14:textId="77777777" w:rsidR="00065DC6" w:rsidRDefault="002353B8">
      <w:pPr>
        <w:pStyle w:val="Heading1"/>
        <w:spacing w:before="120" w:after="80"/>
      </w:pPr>
      <w:r>
        <w:rPr>
          <w:rFonts w:ascii="Aptos Display" w:hAnsi="Aptos Display"/>
        </w:rPr>
        <w:lastRenderedPageBreak/>
        <w:t>Year 11 English Language</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003C72CC"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58514F65" w14:textId="77777777" w:rsidR="00065DC6" w:rsidRDefault="002353B8">
            <w:r>
              <w:rPr>
                <w:b/>
                <w:color w:val="FFFFFF"/>
              </w:rPr>
              <w:t>Year 11 English Language</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425FC81B"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F8C9BA8" w14:textId="77777777" w:rsidR="00065DC6" w:rsidRDefault="002353B8">
            <w:r>
              <w:rPr>
                <w:b/>
                <w:color w:val="FFFFFF"/>
              </w:rPr>
              <w:t>Programme of Study</w:t>
            </w:r>
          </w:p>
        </w:tc>
      </w:tr>
      <w:tr w:rsidR="00065DC6" w14:paraId="453C0D05"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A0CABD7"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32925A2" w14:textId="77777777" w:rsidR="00065DC6" w:rsidRDefault="002353B8">
            <w:r>
              <w:rPr>
                <w:b/>
                <w:sz w:val="17"/>
              </w:rPr>
              <w:t>Paper 1 Mastery</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C958781" w14:textId="77777777" w:rsidR="00065DC6" w:rsidRDefault="002353B8">
            <w:pPr>
              <w:spacing w:after="26"/>
            </w:pPr>
            <w:r>
              <w:rPr>
                <w:b/>
                <w:color w:val="1F4E79"/>
                <w:sz w:val="16"/>
              </w:rPr>
              <w:t xml:space="preserve">Why this? </w:t>
            </w:r>
            <w:r>
              <w:rPr>
                <w:sz w:val="16"/>
              </w:rPr>
              <w:t>Students revisit fiction reading and writing in depth before their first Year 11 PPE.</w:t>
            </w:r>
          </w:p>
          <w:p w14:paraId="2F7C1690" w14:textId="77777777" w:rsidR="00065DC6" w:rsidRDefault="002353B8">
            <w:pPr>
              <w:spacing w:after="26"/>
            </w:pPr>
            <w:r>
              <w:rPr>
                <w:b/>
                <w:color w:val="1F4E79"/>
                <w:sz w:val="16"/>
              </w:rPr>
              <w:t xml:space="preserve">Students learn: </w:t>
            </w:r>
            <w:r>
              <w:rPr>
                <w:sz w:val="16"/>
              </w:rPr>
              <w:t>Students use extracts such as "The Girl on the Train", "The Beach" and "The Woman in Black" to master comprehension, language, structure, evaluation and creative writing.</w:t>
            </w:r>
          </w:p>
          <w:p w14:paraId="467A5CB7" w14:textId="77777777" w:rsidR="00065DC6" w:rsidRDefault="002353B8">
            <w:pPr>
              <w:spacing w:after="26"/>
            </w:pPr>
            <w:r>
              <w:rPr>
                <w:b/>
                <w:color w:val="1F4E79"/>
                <w:sz w:val="16"/>
              </w:rPr>
              <w:t xml:space="preserve">Assessment and feedback: </w:t>
            </w:r>
            <w:r>
              <w:rPr>
                <w:sz w:val="16"/>
              </w:rPr>
              <w:t>Students complete a short graded Paper 1 Question 4 or Question 5 checkpoint, with feedback used to target final preparation.</w:t>
            </w:r>
          </w:p>
          <w:p w14:paraId="5F43C07B" w14:textId="77777777" w:rsidR="00065DC6" w:rsidRDefault="002353B8">
            <w:pPr>
              <w:spacing w:after="26"/>
            </w:pPr>
            <w:r>
              <w:rPr>
                <w:b/>
                <w:color w:val="1F4E79"/>
                <w:sz w:val="16"/>
              </w:rPr>
              <w:t xml:space="preserve">Personal development: </w:t>
            </w:r>
            <w:r>
              <w:rPr>
                <w:sz w:val="16"/>
              </w:rPr>
              <w:t>Students develop confidence, independence and precision in high-stakes reading and writing.</w:t>
            </w:r>
          </w:p>
        </w:tc>
      </w:tr>
      <w:tr w:rsidR="00065DC6" w14:paraId="5F2AC1C8"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BCC4698"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6BCFD86" w14:textId="77777777" w:rsidR="00065DC6" w:rsidRDefault="002353B8">
            <w:r>
              <w:rPr>
                <w:b/>
                <w:sz w:val="17"/>
              </w:rPr>
              <w:t>Paper 1 Final Preparation, PPE and Paper 2 Bridge</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B56E263" w14:textId="77777777" w:rsidR="00065DC6" w:rsidRDefault="002353B8">
            <w:pPr>
              <w:spacing w:after="26"/>
            </w:pPr>
            <w:r>
              <w:rPr>
                <w:b/>
                <w:color w:val="1F4E79"/>
                <w:sz w:val="16"/>
              </w:rPr>
              <w:t xml:space="preserve">Why this? </w:t>
            </w:r>
            <w:r>
              <w:rPr>
                <w:sz w:val="16"/>
              </w:rPr>
              <w:t>Students complete final Paper 1 preparation, sit the PPE and then begin Paper 2 retrieval while marking takes place.</w:t>
            </w:r>
          </w:p>
          <w:p w14:paraId="3F37A83D" w14:textId="77777777" w:rsidR="00065DC6" w:rsidRDefault="002353B8">
            <w:pPr>
              <w:spacing w:after="26"/>
            </w:pPr>
            <w:r>
              <w:rPr>
                <w:b/>
                <w:color w:val="1F4E79"/>
                <w:sz w:val="16"/>
              </w:rPr>
              <w:t xml:space="preserve">Students learn: </w:t>
            </w:r>
            <w:r>
              <w:rPr>
                <w:sz w:val="16"/>
              </w:rPr>
              <w:t>Students practise Paper 1 with "Reunion" by Fred Uhlman, sit the Paper 1 PPE, then return to Paper 2 using texts such as "Crazy for the Storm", "Into Thin Air" and "South".</w:t>
            </w:r>
          </w:p>
          <w:p w14:paraId="553DEF72" w14:textId="77777777" w:rsidR="00065DC6" w:rsidRDefault="002353B8">
            <w:pPr>
              <w:spacing w:after="26"/>
            </w:pPr>
            <w:r>
              <w:rPr>
                <w:b/>
                <w:color w:val="1F4E79"/>
                <w:sz w:val="16"/>
              </w:rPr>
              <w:t xml:space="preserve">Assessment and feedback: </w:t>
            </w:r>
            <w:r>
              <w:rPr>
                <w:sz w:val="16"/>
              </w:rPr>
              <w:t>The Paper 1 PPE is followed by a marking buffer and Paper 1 PPE DIRT.</w:t>
            </w:r>
          </w:p>
          <w:p w14:paraId="4417C699" w14:textId="77777777" w:rsidR="00065DC6" w:rsidRDefault="002353B8">
            <w:pPr>
              <w:spacing w:after="26"/>
            </w:pPr>
            <w:r>
              <w:rPr>
                <w:b/>
                <w:color w:val="1F4E79"/>
                <w:sz w:val="16"/>
              </w:rPr>
              <w:t xml:space="preserve">Personal development: </w:t>
            </w:r>
            <w:r>
              <w:rPr>
                <w:sz w:val="16"/>
              </w:rPr>
              <w:t>Students learn how to reflect on formal assessment and respond to feedback with purpose.</w:t>
            </w:r>
          </w:p>
        </w:tc>
      </w:tr>
      <w:tr w:rsidR="00065DC6" w14:paraId="3987D794"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6590C92"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143FAA2" w14:textId="77777777" w:rsidR="00065DC6" w:rsidRDefault="002353B8">
            <w:r>
              <w:rPr>
                <w:b/>
                <w:sz w:val="17"/>
              </w:rPr>
              <w:t>Paper 2 Mastery</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7F2D82A" w14:textId="77777777" w:rsidR="00065DC6" w:rsidRDefault="002353B8">
            <w:pPr>
              <w:spacing w:after="26"/>
            </w:pPr>
            <w:r>
              <w:rPr>
                <w:b/>
                <w:color w:val="1F4E79"/>
                <w:sz w:val="16"/>
              </w:rPr>
              <w:t xml:space="preserve">Why this? </w:t>
            </w:r>
            <w:r>
              <w:rPr>
                <w:sz w:val="16"/>
              </w:rPr>
              <w:t>Students focus on non-fiction reading, comparison and viewpoint writing in preparation for Paper 2.</w:t>
            </w:r>
          </w:p>
          <w:p w14:paraId="4A5BAFC1" w14:textId="77777777" w:rsidR="00065DC6" w:rsidRDefault="002353B8">
            <w:pPr>
              <w:spacing w:after="26"/>
            </w:pPr>
            <w:r>
              <w:rPr>
                <w:b/>
                <w:color w:val="1F4E79"/>
                <w:sz w:val="16"/>
              </w:rPr>
              <w:t xml:space="preserve">Students learn: </w:t>
            </w:r>
            <w:r>
              <w:rPr>
                <w:sz w:val="16"/>
              </w:rPr>
              <w:t>Students study Monsters and Villains source pairs, including Bulger and Jack the Ripper sources. They secure viewpoint vocabulary, language analysis, comparison, PLEASE, named paragraphs and counterargument.</w:t>
            </w:r>
          </w:p>
          <w:p w14:paraId="3A72598D" w14:textId="77777777" w:rsidR="00065DC6" w:rsidRDefault="002353B8">
            <w:pPr>
              <w:spacing w:after="26"/>
            </w:pPr>
            <w:r>
              <w:rPr>
                <w:b/>
                <w:color w:val="1F4E79"/>
                <w:sz w:val="16"/>
              </w:rPr>
              <w:t xml:space="preserve">Assessment and feedback: </w:t>
            </w:r>
            <w:r>
              <w:rPr>
                <w:sz w:val="16"/>
              </w:rPr>
              <w:t>Students complete marked Question 5 and graded Question 4 or Question 5 checkpoints.</w:t>
            </w:r>
          </w:p>
          <w:p w14:paraId="4FE25947" w14:textId="77777777" w:rsidR="00065DC6" w:rsidRDefault="002353B8">
            <w:pPr>
              <w:spacing w:after="26"/>
            </w:pPr>
            <w:r>
              <w:rPr>
                <w:b/>
                <w:color w:val="1F4E79"/>
                <w:sz w:val="16"/>
              </w:rPr>
              <w:t xml:space="preserve">Personal development: </w:t>
            </w:r>
            <w:r>
              <w:rPr>
                <w:sz w:val="16"/>
              </w:rPr>
              <w:t>Students discuss crime, society, representation and responsibility through challenging non-fiction topics.</w:t>
            </w:r>
          </w:p>
        </w:tc>
      </w:tr>
      <w:tr w:rsidR="00065DC6" w14:paraId="191F079F"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B6619FD"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6FFD4DB" w14:textId="77777777" w:rsidR="00065DC6" w:rsidRDefault="002353B8">
            <w:r>
              <w:rPr>
                <w:b/>
                <w:sz w:val="17"/>
              </w:rPr>
              <w:t>Paper 2 PPE, DIRT and Interleaving</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F959626" w14:textId="77777777" w:rsidR="00065DC6" w:rsidRDefault="002353B8">
            <w:pPr>
              <w:spacing w:after="26"/>
            </w:pPr>
            <w:r>
              <w:rPr>
                <w:b/>
                <w:color w:val="1F4E79"/>
                <w:sz w:val="16"/>
              </w:rPr>
              <w:t xml:space="preserve">Why this? </w:t>
            </w:r>
            <w:r>
              <w:rPr>
                <w:sz w:val="16"/>
              </w:rPr>
              <w:t>Students sit the Paper 2 PPE and use the results to refine final GCSE preparation.</w:t>
            </w:r>
          </w:p>
          <w:p w14:paraId="48ADF94F" w14:textId="77777777" w:rsidR="00065DC6" w:rsidRDefault="002353B8">
            <w:pPr>
              <w:spacing w:after="26"/>
            </w:pPr>
            <w:r>
              <w:rPr>
                <w:b/>
                <w:color w:val="1F4E79"/>
                <w:sz w:val="16"/>
              </w:rPr>
              <w:t xml:space="preserve">Students learn: </w:t>
            </w:r>
            <w:r>
              <w:rPr>
                <w:sz w:val="16"/>
              </w:rPr>
              <w:t>Students use low-marking retrieval, modelling, self-assessment and whole-class feedback while PPEs are marked, then complete question-level Paper 2 DIRT.</w:t>
            </w:r>
          </w:p>
          <w:p w14:paraId="55422CCE" w14:textId="77777777" w:rsidR="00065DC6" w:rsidRDefault="002353B8">
            <w:pPr>
              <w:spacing w:after="26"/>
            </w:pPr>
            <w:r>
              <w:rPr>
                <w:b/>
                <w:color w:val="1F4E79"/>
                <w:sz w:val="16"/>
              </w:rPr>
              <w:t xml:space="preserve">Assessment and feedback: </w:t>
            </w:r>
            <w:r>
              <w:rPr>
                <w:sz w:val="16"/>
              </w:rPr>
              <w:t>Paper 2 PPE is followed by a marking buffer and targeted DIRT across Q1 to Q5.</w:t>
            </w:r>
          </w:p>
          <w:p w14:paraId="66BDC442" w14:textId="77777777" w:rsidR="00065DC6" w:rsidRDefault="002353B8">
            <w:pPr>
              <w:spacing w:after="26"/>
            </w:pPr>
            <w:r>
              <w:rPr>
                <w:b/>
                <w:color w:val="1F4E79"/>
                <w:sz w:val="16"/>
              </w:rPr>
              <w:t xml:space="preserve">Personal development: </w:t>
            </w:r>
            <w:r>
              <w:rPr>
                <w:sz w:val="16"/>
              </w:rPr>
              <w:t>Students build examination resilience, self-evaluation and confidence.</w:t>
            </w:r>
          </w:p>
        </w:tc>
      </w:tr>
      <w:tr w:rsidR="00065DC6" w14:paraId="2A6B132D"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6742AF6"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1A11528" w14:textId="77777777" w:rsidR="00065DC6" w:rsidRDefault="002353B8">
            <w:r>
              <w:rPr>
                <w:b/>
                <w:sz w:val="17"/>
              </w:rPr>
              <w:t>Bespoke Final GCSE Preparation</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BB567B0" w14:textId="77777777" w:rsidR="00065DC6" w:rsidRDefault="002353B8">
            <w:pPr>
              <w:spacing w:after="26"/>
            </w:pPr>
            <w:r>
              <w:rPr>
                <w:b/>
                <w:color w:val="1F4E79"/>
                <w:sz w:val="16"/>
              </w:rPr>
              <w:t xml:space="preserve">Why this? </w:t>
            </w:r>
            <w:r>
              <w:rPr>
                <w:sz w:val="16"/>
              </w:rPr>
              <w:t>The final teaching period responds to class needs and individual gaps before the GCSE examinations.</w:t>
            </w:r>
          </w:p>
          <w:p w14:paraId="5957A1B4" w14:textId="77777777" w:rsidR="00065DC6" w:rsidRDefault="002353B8">
            <w:pPr>
              <w:spacing w:after="26"/>
            </w:pPr>
            <w:r>
              <w:rPr>
                <w:b/>
                <w:color w:val="1F4E79"/>
                <w:sz w:val="16"/>
              </w:rPr>
              <w:t xml:space="preserve">Students learn: </w:t>
            </w:r>
            <w:r>
              <w:rPr>
                <w:sz w:val="16"/>
              </w:rPr>
              <w:t>Students complete question-level revision, mixed practice, timed responses and personalised DIRT across both Language papers.</w:t>
            </w:r>
          </w:p>
          <w:p w14:paraId="11E35D45" w14:textId="77777777" w:rsidR="00065DC6" w:rsidRDefault="002353B8">
            <w:pPr>
              <w:spacing w:after="26"/>
            </w:pPr>
            <w:r>
              <w:rPr>
                <w:b/>
                <w:color w:val="1F4E79"/>
                <w:sz w:val="16"/>
              </w:rPr>
              <w:t xml:space="preserve">Assessment and feedback: </w:t>
            </w:r>
            <w:r>
              <w:rPr>
                <w:sz w:val="16"/>
              </w:rPr>
              <w:t>Short targeted checkpoints are used only where helpful, so teaching time remains focused on improvement.</w:t>
            </w:r>
          </w:p>
          <w:p w14:paraId="5A7DE29A" w14:textId="77777777" w:rsidR="00065DC6" w:rsidRDefault="002353B8">
            <w:pPr>
              <w:spacing w:after="26"/>
            </w:pPr>
            <w:r>
              <w:rPr>
                <w:b/>
                <w:color w:val="1F4E79"/>
                <w:sz w:val="16"/>
              </w:rPr>
              <w:t xml:space="preserve">Personal development: </w:t>
            </w:r>
            <w:r>
              <w:rPr>
                <w:sz w:val="16"/>
              </w:rPr>
              <w:t>Students practise managing pressure, using feedback and approaching exams with confidence.</w:t>
            </w:r>
          </w:p>
        </w:tc>
      </w:tr>
    </w:tbl>
    <w:p w14:paraId="68CB6808" w14:textId="77777777" w:rsidR="00065DC6" w:rsidRDefault="00065DC6">
      <w:pPr>
        <w:spacing w:after="40"/>
      </w:pPr>
    </w:p>
    <w:p w14:paraId="5E62EE12" w14:textId="77777777" w:rsidR="00065DC6" w:rsidRDefault="002353B8">
      <w:r>
        <w:br w:type="page"/>
      </w:r>
    </w:p>
    <w:p w14:paraId="14540959" w14:textId="77777777" w:rsidR="00065DC6" w:rsidRDefault="002353B8">
      <w:pPr>
        <w:pStyle w:val="Heading1"/>
        <w:spacing w:before="120" w:after="80"/>
      </w:pPr>
      <w:r>
        <w:rPr>
          <w:rFonts w:ascii="Aptos Display" w:hAnsi="Aptos Display"/>
        </w:rPr>
        <w:lastRenderedPageBreak/>
        <w:t>Year 10 English Literature</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02F343F4"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76F768E1" w14:textId="77777777" w:rsidR="00065DC6" w:rsidRDefault="002353B8">
            <w:r>
              <w:rPr>
                <w:b/>
                <w:color w:val="FFFFFF"/>
              </w:rPr>
              <w:t>Year 10 English Literature</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0C7F7FDF"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12593281" w14:textId="77777777" w:rsidR="00065DC6" w:rsidRDefault="002353B8">
            <w:r>
              <w:rPr>
                <w:b/>
                <w:color w:val="FFFFFF"/>
              </w:rPr>
              <w:t>Programme of Study</w:t>
            </w:r>
          </w:p>
        </w:tc>
      </w:tr>
      <w:tr w:rsidR="00065DC6" w14:paraId="077894A6"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98286E3" w14:textId="77777777" w:rsidR="00065DC6" w:rsidRDefault="002353B8">
            <w:pPr>
              <w:jc w:val="center"/>
            </w:pPr>
            <w:r>
              <w:rPr>
                <w:b/>
                <w:color w:val="1F4E79"/>
                <w:sz w:val="17"/>
              </w:rPr>
              <w:t>HT1 and HT2</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F7D827E" w14:textId="77777777" w:rsidR="00065DC6" w:rsidRDefault="002353B8">
            <w:r>
              <w:rPr>
                <w:b/>
                <w:sz w:val="17"/>
              </w:rPr>
              <w:t>Power and Conflict Poetry with Unseen Poetry</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D03E5F3" w14:textId="77777777" w:rsidR="00065DC6" w:rsidRDefault="002353B8">
            <w:pPr>
              <w:spacing w:after="26"/>
            </w:pPr>
            <w:r>
              <w:rPr>
                <w:b/>
                <w:color w:val="1F4E79"/>
                <w:sz w:val="16"/>
              </w:rPr>
              <w:t xml:space="preserve">Why this? </w:t>
            </w:r>
            <w:r>
              <w:rPr>
                <w:sz w:val="16"/>
              </w:rPr>
              <w:t>Students begin GCSE Literature with the full AQA Power and Conflict anthology so that comparison, interpretation and quotation knowledge can build steadily.</w:t>
            </w:r>
          </w:p>
          <w:p w14:paraId="199994BD" w14:textId="77777777" w:rsidR="00065DC6" w:rsidRDefault="002353B8">
            <w:pPr>
              <w:spacing w:after="26"/>
            </w:pPr>
            <w:r>
              <w:rPr>
                <w:b/>
                <w:color w:val="1F4E79"/>
                <w:sz w:val="16"/>
              </w:rPr>
              <w:t xml:space="preserve">Students learn: </w:t>
            </w:r>
            <w:r>
              <w:rPr>
                <w:sz w:val="16"/>
              </w:rPr>
              <w:t>Students study the full anthology while lightly introducing unseen poetry. They learn story, message, method, context, quotation explosion, IMQETC, IMQETCC, comparative introductions, comparative planning and the seven-step unseen poetry process.</w:t>
            </w:r>
          </w:p>
          <w:p w14:paraId="33EBDB12" w14:textId="77777777" w:rsidR="00065DC6" w:rsidRDefault="002353B8">
            <w:pPr>
              <w:spacing w:after="26"/>
            </w:pPr>
            <w:r>
              <w:rPr>
                <w:b/>
                <w:color w:val="1F4E79"/>
                <w:sz w:val="16"/>
              </w:rPr>
              <w:t xml:space="preserve">Assessment and feedback: </w:t>
            </w:r>
            <w:r>
              <w:rPr>
                <w:sz w:val="16"/>
              </w:rPr>
              <w:t>Students complete a conflict comparison and a power comparison, with marking buffers and DIRT built into the sequence.</w:t>
            </w:r>
          </w:p>
          <w:p w14:paraId="7A401528" w14:textId="77777777" w:rsidR="00065DC6" w:rsidRDefault="002353B8">
            <w:pPr>
              <w:spacing w:after="26"/>
            </w:pPr>
            <w:r>
              <w:rPr>
                <w:b/>
                <w:color w:val="1F4E79"/>
                <w:sz w:val="16"/>
              </w:rPr>
              <w:t xml:space="preserve">Personal development: </w:t>
            </w:r>
            <w:r>
              <w:rPr>
                <w:sz w:val="16"/>
              </w:rPr>
              <w:t>Students explore power, conflict, identity, memory, trauma, nature, patriotism and human resilience.</w:t>
            </w:r>
          </w:p>
        </w:tc>
      </w:tr>
      <w:tr w:rsidR="00065DC6" w14:paraId="4025135D"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7EB542F" w14:textId="77777777" w:rsidR="00065DC6" w:rsidRDefault="002353B8">
            <w:pPr>
              <w:jc w:val="center"/>
            </w:pPr>
            <w:r>
              <w:rPr>
                <w:b/>
                <w:color w:val="1F4E79"/>
                <w:sz w:val="17"/>
              </w:rPr>
              <w:t>HT3 and 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A096B89" w14:textId="77777777" w:rsidR="00065DC6" w:rsidRDefault="002353B8">
            <w:r>
              <w:rPr>
                <w:b/>
                <w:sz w:val="17"/>
              </w:rPr>
              <w:t>"DNA" with Poetry and Unseen Rewind</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66F4627" w14:textId="77777777" w:rsidR="00065DC6" w:rsidRDefault="002353B8">
            <w:pPr>
              <w:spacing w:after="26"/>
            </w:pPr>
            <w:r>
              <w:rPr>
                <w:b/>
                <w:color w:val="1F4E79"/>
                <w:sz w:val="16"/>
              </w:rPr>
              <w:t xml:space="preserve">Why this? </w:t>
            </w:r>
            <w:r>
              <w:rPr>
                <w:sz w:val="16"/>
              </w:rPr>
              <w:t>Students move from poetry into modern drama while continuing to revisit poetry before the Year 10 PPE.</w:t>
            </w:r>
          </w:p>
          <w:p w14:paraId="65E328C6" w14:textId="77777777" w:rsidR="00065DC6" w:rsidRDefault="002353B8">
            <w:pPr>
              <w:spacing w:after="26"/>
            </w:pPr>
            <w:r>
              <w:rPr>
                <w:b/>
                <w:color w:val="1F4E79"/>
                <w:sz w:val="16"/>
              </w:rPr>
              <w:t xml:space="preserve">Students learn: </w:t>
            </w:r>
            <w:r>
              <w:rPr>
                <w:sz w:val="16"/>
              </w:rPr>
              <w:t>Students study "DNA" by Dennis Kelly through cold reading, dramatic method, dialogue, stage directions, monologue, in medias res, chorus, hierarchy, foil, structure and thesis writing. Poetry and unseen poetry are revisited before the PPE.</w:t>
            </w:r>
          </w:p>
          <w:p w14:paraId="56A00F44" w14:textId="77777777" w:rsidR="00065DC6" w:rsidRDefault="002353B8">
            <w:pPr>
              <w:spacing w:after="26"/>
            </w:pPr>
            <w:r>
              <w:rPr>
                <w:b/>
                <w:color w:val="1F4E79"/>
                <w:sz w:val="16"/>
              </w:rPr>
              <w:t xml:space="preserve">Assessment and feedback: </w:t>
            </w:r>
            <w:r>
              <w:rPr>
                <w:sz w:val="16"/>
              </w:rPr>
              <w:t>Students complete a "DNA" checkpoint and the Year 10 Literature PPE on Power and Conflict Poetry and unseen poetry only.</w:t>
            </w:r>
          </w:p>
          <w:p w14:paraId="55768DA7" w14:textId="77777777" w:rsidR="00065DC6" w:rsidRDefault="002353B8">
            <w:pPr>
              <w:spacing w:after="26"/>
            </w:pPr>
            <w:r>
              <w:rPr>
                <w:b/>
                <w:color w:val="1F4E79"/>
                <w:sz w:val="16"/>
              </w:rPr>
              <w:t xml:space="preserve">Personal development: </w:t>
            </w:r>
            <w:r>
              <w:rPr>
                <w:sz w:val="16"/>
              </w:rPr>
              <w:t>Students consider peer pressure, leadership, morality, responsibility and group behaviour.</w:t>
            </w:r>
          </w:p>
        </w:tc>
      </w:tr>
      <w:tr w:rsidR="00065DC6" w14:paraId="17D4FF61"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964AC80" w14:textId="77777777" w:rsidR="00065DC6" w:rsidRDefault="002353B8">
            <w:pPr>
              <w:jc w:val="center"/>
            </w:pPr>
            <w:r>
              <w:rPr>
                <w:b/>
                <w:color w:val="1F4E79"/>
                <w:sz w:val="17"/>
              </w:rPr>
              <w:t>HT5 and HT6</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63AA2E9" w14:textId="77777777" w:rsidR="00065DC6" w:rsidRDefault="002353B8">
            <w:r>
              <w:rPr>
                <w:b/>
                <w:sz w:val="17"/>
              </w:rPr>
              <w:t>PPE DIRT and "Macbeth"</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2889A84" w14:textId="77777777" w:rsidR="00065DC6" w:rsidRDefault="002353B8">
            <w:pPr>
              <w:spacing w:after="26"/>
            </w:pPr>
            <w:r>
              <w:rPr>
                <w:b/>
                <w:color w:val="1F4E79"/>
                <w:sz w:val="16"/>
              </w:rPr>
              <w:t xml:space="preserve">Why this? </w:t>
            </w:r>
            <w:r>
              <w:rPr>
                <w:sz w:val="16"/>
              </w:rPr>
              <w:t>Students use PPE feedback before beginning Shakespeare GCSE study in depth.</w:t>
            </w:r>
          </w:p>
          <w:p w14:paraId="6D9C7392" w14:textId="77777777" w:rsidR="00065DC6" w:rsidRDefault="002353B8">
            <w:pPr>
              <w:spacing w:after="26"/>
            </w:pPr>
            <w:r>
              <w:rPr>
                <w:b/>
                <w:color w:val="1F4E79"/>
                <w:sz w:val="16"/>
              </w:rPr>
              <w:t xml:space="preserve">Students learn: </w:t>
            </w:r>
            <w:r>
              <w:rPr>
                <w:sz w:val="16"/>
              </w:rPr>
              <w:t>Students improve poetry and unseen poetry responses, then begin "Macbeth" with a focus on tragedy, ambition, power, guilt, kingship, gender and Shakespearean methods.</w:t>
            </w:r>
          </w:p>
          <w:p w14:paraId="260A9C08" w14:textId="77777777" w:rsidR="00065DC6" w:rsidRDefault="002353B8">
            <w:pPr>
              <w:spacing w:after="26"/>
            </w:pPr>
            <w:r>
              <w:rPr>
                <w:b/>
                <w:color w:val="1F4E79"/>
                <w:sz w:val="16"/>
              </w:rPr>
              <w:t xml:space="preserve">Assessment and feedback: </w:t>
            </w:r>
            <w:r>
              <w:rPr>
                <w:sz w:val="16"/>
              </w:rPr>
              <w:t>PPE DIRT is followed by a short "DNA" or "Macbeth" checkpoint with marking time and DIRT.</w:t>
            </w:r>
          </w:p>
          <w:p w14:paraId="00109948" w14:textId="77777777" w:rsidR="00065DC6" w:rsidRDefault="002353B8">
            <w:pPr>
              <w:spacing w:after="26"/>
            </w:pPr>
            <w:r>
              <w:rPr>
                <w:b/>
                <w:color w:val="1F4E79"/>
                <w:sz w:val="16"/>
              </w:rPr>
              <w:t xml:space="preserve">Personal development: </w:t>
            </w:r>
            <w:r>
              <w:rPr>
                <w:sz w:val="16"/>
              </w:rPr>
              <w:t>Students explore ambition, conscience, leadership, violence and the consequences of choices.</w:t>
            </w:r>
          </w:p>
        </w:tc>
      </w:tr>
    </w:tbl>
    <w:p w14:paraId="6155E3C3" w14:textId="77777777" w:rsidR="00065DC6" w:rsidRDefault="00065DC6">
      <w:pPr>
        <w:spacing w:after="40"/>
      </w:pPr>
    </w:p>
    <w:p w14:paraId="370F87D3" w14:textId="77777777" w:rsidR="00065DC6" w:rsidRDefault="002353B8">
      <w:pPr>
        <w:pStyle w:val="Heading1"/>
        <w:spacing w:before="120" w:after="80"/>
      </w:pPr>
      <w:r>
        <w:rPr>
          <w:rFonts w:ascii="Aptos Display" w:hAnsi="Aptos Display"/>
        </w:rPr>
        <w:t>Year 11 English Literature</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2C48D178"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9DA8510" w14:textId="77777777" w:rsidR="00065DC6" w:rsidRDefault="002353B8">
            <w:r>
              <w:rPr>
                <w:b/>
                <w:color w:val="FFFFFF"/>
              </w:rPr>
              <w:t>Year 11 English Literature</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7F2FA7BA"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2428081" w14:textId="77777777" w:rsidR="00065DC6" w:rsidRDefault="002353B8">
            <w:r>
              <w:rPr>
                <w:b/>
                <w:color w:val="FFFFFF"/>
              </w:rPr>
              <w:t>Programme of Study</w:t>
            </w:r>
          </w:p>
        </w:tc>
      </w:tr>
      <w:tr w:rsidR="00065DC6" w14:paraId="2021B9B8"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098C50F" w14:textId="77777777" w:rsidR="00065DC6" w:rsidRDefault="002353B8">
            <w:pPr>
              <w:jc w:val="center"/>
            </w:pPr>
            <w:r>
              <w:rPr>
                <w:b/>
                <w:color w:val="1F4E79"/>
                <w:sz w:val="17"/>
              </w:rPr>
              <w:t>HT1 and HT2</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FCC8977" w14:textId="77777777" w:rsidR="00065DC6" w:rsidRDefault="002353B8">
            <w:r>
              <w:rPr>
                <w:b/>
                <w:sz w:val="17"/>
              </w:rPr>
              <w:t>"A Christmas Carol" with "Macbeth" Rewind and PPE1</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4C2A333" w14:textId="77777777" w:rsidR="00065DC6" w:rsidRDefault="002353B8">
            <w:pPr>
              <w:spacing w:after="26"/>
            </w:pPr>
            <w:r>
              <w:rPr>
                <w:b/>
                <w:color w:val="1F4E79"/>
                <w:sz w:val="16"/>
              </w:rPr>
              <w:t xml:space="preserve">Why this? </w:t>
            </w:r>
            <w:r>
              <w:rPr>
                <w:sz w:val="16"/>
              </w:rPr>
              <w:t>Students secure Literature Paper 1 by studying "A Christmas Carol" and revisiting "Macbeth" before the first PPE.</w:t>
            </w:r>
          </w:p>
          <w:p w14:paraId="19FBC268" w14:textId="77777777" w:rsidR="00065DC6" w:rsidRDefault="002353B8">
            <w:pPr>
              <w:spacing w:after="26"/>
            </w:pPr>
            <w:r>
              <w:rPr>
                <w:b/>
                <w:color w:val="1F4E79"/>
                <w:sz w:val="16"/>
              </w:rPr>
              <w:t xml:space="preserve">Students learn: </w:t>
            </w:r>
            <w:r>
              <w:rPr>
                <w:sz w:val="16"/>
              </w:rPr>
              <w:t>Students deepen knowledge of Dickens' purpose, narrative voice, Scrooge's transformation, social responsibility, poverty and structure. "Macbeth" is revisited through short rewind lessons.</w:t>
            </w:r>
          </w:p>
          <w:p w14:paraId="6A5DD251" w14:textId="77777777" w:rsidR="00065DC6" w:rsidRDefault="002353B8">
            <w:pPr>
              <w:spacing w:after="26"/>
            </w:pPr>
            <w:r>
              <w:rPr>
                <w:b/>
                <w:color w:val="1F4E79"/>
                <w:sz w:val="16"/>
              </w:rPr>
              <w:t xml:space="preserve">Assessment and feedback: </w:t>
            </w:r>
            <w:r>
              <w:rPr>
                <w:sz w:val="16"/>
              </w:rPr>
              <w:t>Students complete marked "A Christmas Carol" checkpoints and PPE1, a full Literature Paper 1 covering "Macbeth" and "A Christmas Carol".</w:t>
            </w:r>
          </w:p>
          <w:p w14:paraId="2C5A52A8" w14:textId="77777777" w:rsidR="00065DC6" w:rsidRDefault="002353B8">
            <w:pPr>
              <w:spacing w:after="26"/>
            </w:pPr>
            <w:r>
              <w:rPr>
                <w:b/>
                <w:color w:val="1F4E79"/>
                <w:sz w:val="16"/>
              </w:rPr>
              <w:t xml:space="preserve">Personal development: </w:t>
            </w:r>
            <w:r>
              <w:rPr>
                <w:sz w:val="16"/>
              </w:rPr>
              <w:t>Students reflect on social reform, responsibility, morality, ambition and change.</w:t>
            </w:r>
          </w:p>
        </w:tc>
      </w:tr>
      <w:tr w:rsidR="00065DC6" w14:paraId="7C31DFC1"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48DE94A5" w14:textId="77777777" w:rsidR="00065DC6" w:rsidRDefault="002353B8">
            <w:pPr>
              <w:jc w:val="center"/>
            </w:pPr>
            <w:r>
              <w:rPr>
                <w:b/>
                <w:color w:val="1F4E79"/>
                <w:sz w:val="17"/>
              </w:rPr>
              <w:t>HT2 after PPE1</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DF95EC0" w14:textId="77777777" w:rsidR="00065DC6" w:rsidRDefault="002353B8">
            <w:r>
              <w:rPr>
                <w:b/>
                <w:sz w:val="17"/>
              </w:rPr>
              <w:t>Marking Buffer and PPE1 DIRT</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2B4B94E" w14:textId="77777777" w:rsidR="00065DC6" w:rsidRDefault="002353B8">
            <w:pPr>
              <w:spacing w:after="26"/>
            </w:pPr>
            <w:r>
              <w:rPr>
                <w:b/>
                <w:color w:val="1F4E79"/>
                <w:sz w:val="16"/>
              </w:rPr>
              <w:t xml:space="preserve">Why this? </w:t>
            </w:r>
            <w:r>
              <w:rPr>
                <w:sz w:val="16"/>
              </w:rPr>
              <w:t>Students revisit Paper 2 content while teachers mark Paper 1 PPEs, then respond to feedback when it is ready.</w:t>
            </w:r>
          </w:p>
          <w:p w14:paraId="6A3598BC" w14:textId="77777777" w:rsidR="00065DC6" w:rsidRDefault="002353B8">
            <w:pPr>
              <w:spacing w:after="26"/>
            </w:pPr>
            <w:r>
              <w:rPr>
                <w:b/>
                <w:color w:val="1F4E79"/>
                <w:sz w:val="16"/>
              </w:rPr>
              <w:t xml:space="preserve">Students learn: </w:t>
            </w:r>
            <w:r>
              <w:rPr>
                <w:sz w:val="16"/>
              </w:rPr>
              <w:t>Students revisit unseen poetry, "DNA" planning and key Paper 2 knowledge before completing targeted PPE1 DIRT.</w:t>
            </w:r>
          </w:p>
          <w:p w14:paraId="2531555E" w14:textId="77777777" w:rsidR="00065DC6" w:rsidRDefault="002353B8">
            <w:pPr>
              <w:spacing w:after="26"/>
            </w:pPr>
            <w:r>
              <w:rPr>
                <w:b/>
                <w:color w:val="1F4E79"/>
                <w:sz w:val="16"/>
              </w:rPr>
              <w:t xml:space="preserve">Assessment and feedback: </w:t>
            </w:r>
            <w:r>
              <w:rPr>
                <w:sz w:val="16"/>
              </w:rPr>
              <w:t>PPE1 is followed by a marking buffer and DIRT focused on precise areas for improvement.</w:t>
            </w:r>
          </w:p>
          <w:p w14:paraId="70A4C54C" w14:textId="77777777" w:rsidR="00065DC6" w:rsidRDefault="002353B8">
            <w:pPr>
              <w:spacing w:after="26"/>
            </w:pPr>
            <w:r>
              <w:rPr>
                <w:b/>
                <w:color w:val="1F4E79"/>
                <w:sz w:val="16"/>
              </w:rPr>
              <w:t xml:space="preserve">Personal development: </w:t>
            </w:r>
            <w:r>
              <w:rPr>
                <w:sz w:val="16"/>
              </w:rPr>
              <w:t>Students learn to improve from feedback and maintain knowledge across different Literature texts.</w:t>
            </w:r>
          </w:p>
        </w:tc>
      </w:tr>
      <w:tr w:rsidR="00065DC6" w14:paraId="06F0664C"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061E5BA" w14:textId="77777777" w:rsidR="00065DC6" w:rsidRDefault="002353B8">
            <w:pPr>
              <w:jc w:val="center"/>
            </w:pPr>
            <w:r>
              <w:rPr>
                <w:b/>
                <w:color w:val="1F4E79"/>
                <w:sz w:val="17"/>
              </w:rPr>
              <w:lastRenderedPageBreak/>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6B6D8B9" w14:textId="77777777" w:rsidR="00065DC6" w:rsidRDefault="002353B8">
            <w:r>
              <w:rPr>
                <w:b/>
                <w:sz w:val="17"/>
              </w:rPr>
              <w:t>Paper 2 Mastery: "DNA", Power and Conflict and Unseen Poetry</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FA52E57" w14:textId="77777777" w:rsidR="00065DC6" w:rsidRDefault="002353B8">
            <w:pPr>
              <w:spacing w:after="26"/>
            </w:pPr>
            <w:r>
              <w:rPr>
                <w:b/>
                <w:color w:val="1F4E79"/>
                <w:sz w:val="16"/>
              </w:rPr>
              <w:t xml:space="preserve">Why this? </w:t>
            </w:r>
            <w:r>
              <w:rPr>
                <w:sz w:val="16"/>
              </w:rPr>
              <w:t>Students focus on the full Literature Paper 2 route and practise moving between drama, poetry comparison and unseen poetry.</w:t>
            </w:r>
          </w:p>
          <w:p w14:paraId="4EEF801E" w14:textId="77777777" w:rsidR="00065DC6" w:rsidRDefault="002353B8">
            <w:pPr>
              <w:spacing w:after="26"/>
            </w:pPr>
            <w:r>
              <w:rPr>
                <w:b/>
                <w:color w:val="1F4E79"/>
                <w:sz w:val="16"/>
              </w:rPr>
              <w:t xml:space="preserve">Students learn: </w:t>
            </w:r>
            <w:r>
              <w:rPr>
                <w:sz w:val="16"/>
              </w:rPr>
              <w:t>Students revisit "DNA", the Power and Conflict anthology and unseen poetry. They practise DDR introductions, whole-play planning, comparative poetry planning, IMQETCC and the seven-step unseen poetry process.</w:t>
            </w:r>
          </w:p>
          <w:p w14:paraId="5512E7CC" w14:textId="77777777" w:rsidR="00065DC6" w:rsidRDefault="002353B8">
            <w:pPr>
              <w:spacing w:after="26"/>
            </w:pPr>
            <w:r>
              <w:rPr>
                <w:b/>
                <w:color w:val="1F4E79"/>
                <w:sz w:val="16"/>
              </w:rPr>
              <w:t xml:space="preserve">Assessment and feedback: </w:t>
            </w:r>
            <w:r>
              <w:rPr>
                <w:sz w:val="16"/>
              </w:rPr>
              <w:t>Short checkpoints are used for "DNA", poetry comparison or unseen poetry as needed, each followed by marking space and DIRT.</w:t>
            </w:r>
          </w:p>
          <w:p w14:paraId="51536256" w14:textId="77777777" w:rsidR="00065DC6" w:rsidRDefault="002353B8">
            <w:pPr>
              <w:spacing w:after="26"/>
            </w:pPr>
            <w:r>
              <w:rPr>
                <w:b/>
                <w:color w:val="1F4E79"/>
                <w:sz w:val="16"/>
              </w:rPr>
              <w:t xml:space="preserve">Personal development: </w:t>
            </w:r>
            <w:r>
              <w:rPr>
                <w:sz w:val="16"/>
              </w:rPr>
              <w:t>Students explore leadership, bullying, power, conflict, resilience and independent interpretation.</w:t>
            </w:r>
          </w:p>
        </w:tc>
      </w:tr>
      <w:tr w:rsidR="00065DC6" w14:paraId="0374EC86"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4F91180C"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C54652C" w14:textId="77777777" w:rsidR="00065DC6" w:rsidRDefault="002353B8">
            <w:r>
              <w:rPr>
                <w:b/>
                <w:sz w:val="17"/>
              </w:rPr>
              <w:t>PPE2, Marking Buffer and Paper 2 DIRT</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CB9F02D" w14:textId="77777777" w:rsidR="00065DC6" w:rsidRDefault="002353B8">
            <w:pPr>
              <w:spacing w:after="26"/>
            </w:pPr>
            <w:r>
              <w:rPr>
                <w:b/>
                <w:color w:val="1F4E79"/>
                <w:sz w:val="16"/>
              </w:rPr>
              <w:t xml:space="preserve">Why this? </w:t>
            </w:r>
            <w:r>
              <w:rPr>
                <w:sz w:val="16"/>
              </w:rPr>
              <w:t>Students sit the full Literature Paper 2 PPE and use feedback to sharpen final preparation.</w:t>
            </w:r>
          </w:p>
          <w:p w14:paraId="243FA1C0" w14:textId="77777777" w:rsidR="00065DC6" w:rsidRDefault="002353B8">
            <w:pPr>
              <w:spacing w:after="26"/>
            </w:pPr>
            <w:r>
              <w:rPr>
                <w:b/>
                <w:color w:val="1F4E79"/>
                <w:sz w:val="16"/>
              </w:rPr>
              <w:t xml:space="preserve">Students learn: </w:t>
            </w:r>
            <w:r>
              <w:rPr>
                <w:sz w:val="16"/>
              </w:rPr>
              <w:t>Students complete Paper 2, then use retrieval, planning, quotation recall, modelling and DIRT once feedback is available.</w:t>
            </w:r>
          </w:p>
          <w:p w14:paraId="382D0D74" w14:textId="77777777" w:rsidR="00065DC6" w:rsidRDefault="002353B8">
            <w:pPr>
              <w:spacing w:after="26"/>
            </w:pPr>
            <w:r>
              <w:rPr>
                <w:b/>
                <w:color w:val="1F4E79"/>
                <w:sz w:val="16"/>
              </w:rPr>
              <w:t xml:space="preserve">Assessment and feedback: </w:t>
            </w:r>
            <w:r>
              <w:rPr>
                <w:sz w:val="16"/>
              </w:rPr>
              <w:t>PPE2 covers "DNA", Power and Conflict Poetry and unseen poetry. It is followed by a marking buffer and DIRT.</w:t>
            </w:r>
          </w:p>
          <w:p w14:paraId="3369F8A7" w14:textId="77777777" w:rsidR="00065DC6" w:rsidRDefault="002353B8">
            <w:pPr>
              <w:spacing w:after="26"/>
            </w:pPr>
            <w:r>
              <w:rPr>
                <w:b/>
                <w:color w:val="1F4E79"/>
                <w:sz w:val="16"/>
              </w:rPr>
              <w:t xml:space="preserve">Personal development: </w:t>
            </w:r>
            <w:r>
              <w:rPr>
                <w:sz w:val="16"/>
              </w:rPr>
              <w:t>Students develop stamina, confidence and reflection before the final examination period.</w:t>
            </w:r>
          </w:p>
        </w:tc>
      </w:tr>
      <w:tr w:rsidR="00065DC6" w14:paraId="646C9A5F"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7A27997"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F1F766F" w14:textId="77777777" w:rsidR="00065DC6" w:rsidRDefault="002353B8">
            <w:r>
              <w:rPr>
                <w:b/>
                <w:sz w:val="17"/>
              </w:rPr>
              <w:t>Bespoke Final GCSE Preparation</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50F85B3" w14:textId="77777777" w:rsidR="00065DC6" w:rsidRDefault="002353B8">
            <w:pPr>
              <w:spacing w:after="26"/>
            </w:pPr>
            <w:r>
              <w:rPr>
                <w:b/>
                <w:color w:val="1F4E79"/>
                <w:sz w:val="16"/>
              </w:rPr>
              <w:t xml:space="preserve">Why this? </w:t>
            </w:r>
            <w:r>
              <w:rPr>
                <w:sz w:val="16"/>
              </w:rPr>
              <w:t>Final lessons respond to the precise needs of the class before the GCSE Literature examinations.</w:t>
            </w:r>
          </w:p>
          <w:p w14:paraId="5F88E3CA" w14:textId="77777777" w:rsidR="00065DC6" w:rsidRDefault="002353B8">
            <w:pPr>
              <w:spacing w:after="26"/>
            </w:pPr>
            <w:r>
              <w:rPr>
                <w:b/>
                <w:color w:val="1F4E79"/>
                <w:sz w:val="16"/>
              </w:rPr>
              <w:t xml:space="preserve">Students learn: </w:t>
            </w:r>
            <w:r>
              <w:rPr>
                <w:sz w:val="16"/>
              </w:rPr>
              <w:t>Students revise all GCSE Literature texts through quotation retrieval, thesis writing, planning, timed responses and targeted DIRT.</w:t>
            </w:r>
          </w:p>
          <w:p w14:paraId="2197AC54" w14:textId="77777777" w:rsidR="00065DC6" w:rsidRDefault="002353B8">
            <w:pPr>
              <w:spacing w:after="26"/>
            </w:pPr>
            <w:r>
              <w:rPr>
                <w:b/>
                <w:color w:val="1F4E79"/>
                <w:sz w:val="16"/>
              </w:rPr>
              <w:t xml:space="preserve">Assessment and feedback: </w:t>
            </w:r>
            <w:r>
              <w:rPr>
                <w:sz w:val="16"/>
              </w:rPr>
              <w:t>Optional short checkpoints are used only if further evidence is needed.</w:t>
            </w:r>
          </w:p>
          <w:p w14:paraId="52BAD43A" w14:textId="77777777" w:rsidR="00065DC6" w:rsidRDefault="002353B8">
            <w:pPr>
              <w:spacing w:after="26"/>
            </w:pPr>
            <w:r>
              <w:rPr>
                <w:b/>
                <w:color w:val="1F4E79"/>
                <w:sz w:val="16"/>
              </w:rPr>
              <w:t xml:space="preserve">Personal development: </w:t>
            </w:r>
            <w:r>
              <w:rPr>
                <w:sz w:val="16"/>
              </w:rPr>
              <w:t>Students build confidence, independence and resilience in final exam preparation.</w:t>
            </w:r>
          </w:p>
        </w:tc>
      </w:tr>
    </w:tbl>
    <w:p w14:paraId="356B1E88" w14:textId="77777777" w:rsidR="00065DC6" w:rsidRDefault="00065DC6">
      <w:pPr>
        <w:spacing w:after="40"/>
      </w:pPr>
    </w:p>
    <w:p w14:paraId="697F1016" w14:textId="77777777" w:rsidR="00065DC6" w:rsidRDefault="002353B8">
      <w:r>
        <w:br w:type="page"/>
      </w:r>
    </w:p>
    <w:p w14:paraId="4A98FD2D" w14:textId="77777777" w:rsidR="00065DC6" w:rsidRDefault="002353B8">
      <w:pPr>
        <w:pStyle w:val="Heading1"/>
        <w:spacing w:before="120" w:after="80"/>
      </w:pPr>
      <w:r>
        <w:rPr>
          <w:rFonts w:ascii="Aptos Display" w:hAnsi="Aptos Display"/>
        </w:rPr>
        <w:lastRenderedPageBreak/>
        <w:t>Year 12 English Language A Level</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38D026C1"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A357160" w14:textId="77777777" w:rsidR="00065DC6" w:rsidRDefault="002353B8">
            <w:r>
              <w:rPr>
                <w:b/>
                <w:color w:val="FFFFFF"/>
              </w:rPr>
              <w:t>Year 12 English Language A Level</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1F4B5B66"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28FE24A2" w14:textId="77777777" w:rsidR="00065DC6" w:rsidRDefault="002353B8">
            <w:r>
              <w:rPr>
                <w:b/>
                <w:color w:val="FFFFFF"/>
              </w:rPr>
              <w:t>Programme of Study</w:t>
            </w:r>
          </w:p>
        </w:tc>
      </w:tr>
      <w:tr w:rsidR="00065DC6" w14:paraId="59ACC4FD"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46B9407"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E1AA92F" w14:textId="77777777" w:rsidR="00065DC6" w:rsidRDefault="002353B8">
            <w:r>
              <w:rPr>
                <w:b/>
                <w:sz w:val="17"/>
              </w:rPr>
              <w:t>Language Levels, Meanings and Representations</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FD94557" w14:textId="77777777" w:rsidR="00065DC6" w:rsidRDefault="002353B8">
            <w:pPr>
              <w:spacing w:after="26"/>
            </w:pPr>
            <w:r>
              <w:rPr>
                <w:b/>
                <w:color w:val="1F4E79"/>
                <w:sz w:val="16"/>
              </w:rPr>
              <w:t xml:space="preserve">Why this? </w:t>
            </w:r>
            <w:r>
              <w:rPr>
                <w:sz w:val="16"/>
              </w:rPr>
              <w:t>Students establish the essential analytical toolkit for A Level English Language.</w:t>
            </w:r>
          </w:p>
          <w:p w14:paraId="7D460F91" w14:textId="77777777" w:rsidR="00065DC6" w:rsidRDefault="002353B8">
            <w:pPr>
              <w:spacing w:after="26"/>
            </w:pPr>
            <w:r>
              <w:rPr>
                <w:b/>
                <w:color w:val="1F4E79"/>
                <w:sz w:val="16"/>
              </w:rPr>
              <w:t xml:space="preserve">Students learn: </w:t>
            </w:r>
            <w:r>
              <w:rPr>
                <w:sz w:val="16"/>
              </w:rPr>
              <w:t>Students learn language levels, lexis, semantics, grammar, representation, phonology, WHEEL and AO1/AO3 analytical writing for Paper 1 Section A.</w:t>
            </w:r>
          </w:p>
          <w:p w14:paraId="03D01C59" w14:textId="77777777" w:rsidR="00065DC6" w:rsidRDefault="002353B8">
            <w:pPr>
              <w:spacing w:after="26"/>
            </w:pPr>
            <w:r>
              <w:rPr>
                <w:b/>
                <w:color w:val="1F4E79"/>
                <w:sz w:val="16"/>
              </w:rPr>
              <w:t xml:space="preserve">Assessment and feedback: </w:t>
            </w:r>
            <w:r>
              <w:rPr>
                <w:sz w:val="16"/>
              </w:rPr>
              <w:t>Baseline, timed analysis checkpoint and end-of-unit knowledge and analysis task, with marking-buffer time before DIRT.</w:t>
            </w:r>
          </w:p>
          <w:p w14:paraId="61DC40BF" w14:textId="77777777" w:rsidR="00065DC6" w:rsidRDefault="002353B8">
            <w:pPr>
              <w:spacing w:after="26"/>
            </w:pPr>
            <w:r>
              <w:rPr>
                <w:b/>
                <w:color w:val="1F4E79"/>
                <w:sz w:val="16"/>
              </w:rPr>
              <w:t xml:space="preserve">Personal development: </w:t>
            </w:r>
            <w:r>
              <w:rPr>
                <w:sz w:val="16"/>
              </w:rPr>
              <w:t>Students develop precision, curiosity and confidence in analysing real language data.</w:t>
            </w:r>
          </w:p>
        </w:tc>
      </w:tr>
      <w:tr w:rsidR="00065DC6" w14:paraId="71E15217"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40E0370"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8A6BE3F" w14:textId="77777777" w:rsidR="00065DC6" w:rsidRDefault="002353B8">
            <w:r>
              <w:rPr>
                <w:b/>
                <w:sz w:val="17"/>
              </w:rPr>
              <w:t>Pragmatics, Discourse, Comparison and Social Groups</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FDD5991" w14:textId="77777777" w:rsidR="00065DC6" w:rsidRDefault="002353B8">
            <w:pPr>
              <w:spacing w:after="26"/>
            </w:pPr>
            <w:r>
              <w:rPr>
                <w:b/>
                <w:color w:val="1F4E79"/>
                <w:sz w:val="16"/>
              </w:rPr>
              <w:t xml:space="preserve">Why this? </w:t>
            </w:r>
            <w:r>
              <w:rPr>
                <w:sz w:val="16"/>
              </w:rPr>
              <w:t>Students extend from single-text analysis into comparison and early Paper 2 diversity content.</w:t>
            </w:r>
          </w:p>
          <w:p w14:paraId="19C1F1FC" w14:textId="77777777" w:rsidR="00065DC6" w:rsidRDefault="002353B8">
            <w:pPr>
              <w:spacing w:after="26"/>
            </w:pPr>
            <w:r>
              <w:rPr>
                <w:b/>
                <w:color w:val="1F4E79"/>
                <w:sz w:val="16"/>
              </w:rPr>
              <w:t xml:space="preserve">Students learn: </w:t>
            </w:r>
            <w:r>
              <w:rPr>
                <w:sz w:val="16"/>
              </w:rPr>
              <w:t>Students study pragmatics, discourse, GAPMM, AO4 comparison, social groups, sociolect, discourse community, anti-language, Polari, accommodation, social networks and youth language.</w:t>
            </w:r>
          </w:p>
          <w:p w14:paraId="406D1003" w14:textId="77777777" w:rsidR="00065DC6" w:rsidRDefault="002353B8">
            <w:pPr>
              <w:spacing w:after="26"/>
            </w:pPr>
            <w:r>
              <w:rPr>
                <w:b/>
                <w:color w:val="1F4E79"/>
                <w:sz w:val="16"/>
              </w:rPr>
              <w:t xml:space="preserve">Assessment and feedback: </w:t>
            </w:r>
            <w:r>
              <w:rPr>
                <w:sz w:val="16"/>
              </w:rPr>
              <w:t>Paper 1 Section A comparison checkpoint and social groups evaluative checkpoint.</w:t>
            </w:r>
          </w:p>
          <w:p w14:paraId="330C1729" w14:textId="77777777" w:rsidR="00065DC6" w:rsidRDefault="002353B8">
            <w:pPr>
              <w:spacing w:after="26"/>
            </w:pPr>
            <w:r>
              <w:rPr>
                <w:b/>
                <w:color w:val="1F4E79"/>
                <w:sz w:val="16"/>
              </w:rPr>
              <w:t xml:space="preserve">Personal development: </w:t>
            </w:r>
            <w:r>
              <w:rPr>
                <w:sz w:val="16"/>
              </w:rPr>
              <w:t>Students explore how identity, belonging and community shape language choices.</w:t>
            </w:r>
          </w:p>
        </w:tc>
      </w:tr>
      <w:tr w:rsidR="00065DC6" w14:paraId="547F7F0A"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C172028"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E399CA3" w14:textId="77777777" w:rsidR="00065DC6" w:rsidRDefault="002353B8">
            <w:r>
              <w:rPr>
                <w:b/>
                <w:sz w:val="17"/>
              </w:rPr>
              <w:t>Paper 1 PPE, Regional Variation and Language Diversity</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33AE7AB" w14:textId="77777777" w:rsidR="00065DC6" w:rsidRDefault="002353B8">
            <w:pPr>
              <w:spacing w:after="26"/>
            </w:pPr>
            <w:r>
              <w:rPr>
                <w:b/>
                <w:color w:val="1F4E79"/>
                <w:sz w:val="16"/>
              </w:rPr>
              <w:t xml:space="preserve">Why this? </w:t>
            </w:r>
            <w:r>
              <w:rPr>
                <w:sz w:val="16"/>
              </w:rPr>
              <w:t>Students sit a Paper 1 PPE and then move into regional variation and diversity.</w:t>
            </w:r>
          </w:p>
          <w:p w14:paraId="55D6456A" w14:textId="77777777" w:rsidR="00065DC6" w:rsidRDefault="002353B8">
            <w:pPr>
              <w:spacing w:after="26"/>
            </w:pPr>
            <w:r>
              <w:rPr>
                <w:b/>
                <w:color w:val="1F4E79"/>
                <w:sz w:val="16"/>
              </w:rPr>
              <w:t xml:space="preserve">Students learn: </w:t>
            </w:r>
            <w:r>
              <w:rPr>
                <w:sz w:val="16"/>
              </w:rPr>
              <w:t>Students learn idiolect, sociolect, dialect, accent, register, Standard English, representation, comparison and early Paper 2 evaluation.</w:t>
            </w:r>
          </w:p>
          <w:p w14:paraId="1831D97D" w14:textId="77777777" w:rsidR="00065DC6" w:rsidRDefault="002353B8">
            <w:pPr>
              <w:spacing w:after="26"/>
            </w:pPr>
            <w:r>
              <w:rPr>
                <w:b/>
                <w:color w:val="1F4E79"/>
                <w:sz w:val="16"/>
              </w:rPr>
              <w:t xml:space="preserve">Assessment and feedback: </w:t>
            </w:r>
            <w:r>
              <w:rPr>
                <w:sz w:val="16"/>
              </w:rPr>
              <w:t>Year 12 PPE on Paper 1 Section A Questions 1 to 3.</w:t>
            </w:r>
          </w:p>
          <w:p w14:paraId="4B714C0D" w14:textId="77777777" w:rsidR="00065DC6" w:rsidRDefault="002353B8">
            <w:pPr>
              <w:spacing w:after="26"/>
            </w:pPr>
            <w:r>
              <w:rPr>
                <w:b/>
                <w:color w:val="1F4E79"/>
                <w:sz w:val="16"/>
              </w:rPr>
              <w:t xml:space="preserve">Personal development: </w:t>
            </w:r>
            <w:r>
              <w:rPr>
                <w:sz w:val="16"/>
              </w:rPr>
              <w:t>Students challenge assumptions about accent, dialect and Standard English.</w:t>
            </w:r>
          </w:p>
        </w:tc>
      </w:tr>
      <w:tr w:rsidR="00065DC6" w14:paraId="680C95E3"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A398730"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4C040D23" w14:textId="77777777" w:rsidR="00065DC6" w:rsidRDefault="002353B8">
            <w:r>
              <w:rPr>
                <w:b/>
                <w:sz w:val="17"/>
              </w:rPr>
              <w:t>Regional Variation, Global Englishes and Gender</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278C33E" w14:textId="77777777" w:rsidR="00065DC6" w:rsidRDefault="002353B8">
            <w:pPr>
              <w:spacing w:after="26"/>
            </w:pPr>
            <w:r>
              <w:rPr>
                <w:b/>
                <w:color w:val="1F4E79"/>
                <w:sz w:val="16"/>
              </w:rPr>
              <w:t xml:space="preserve">Why this? </w:t>
            </w:r>
            <w:r>
              <w:rPr>
                <w:sz w:val="16"/>
              </w:rPr>
              <w:t>Students broaden their understanding of language diversity and the debates around it.</w:t>
            </w:r>
          </w:p>
          <w:p w14:paraId="7DE6FEF5" w14:textId="77777777" w:rsidR="00065DC6" w:rsidRDefault="002353B8">
            <w:pPr>
              <w:spacing w:after="26"/>
            </w:pPr>
            <w:r>
              <w:rPr>
                <w:b/>
                <w:color w:val="1F4E79"/>
                <w:sz w:val="16"/>
              </w:rPr>
              <w:t xml:space="preserve">Students learn: </w:t>
            </w:r>
            <w:r>
              <w:rPr>
                <w:sz w:val="16"/>
              </w:rPr>
              <w:t>Students study dialect levelling, Multicultural London English, ethnolect, regional identity, global Englishes and gender theories including deficit, dominance, difference and performativity.</w:t>
            </w:r>
          </w:p>
          <w:p w14:paraId="21CFEA40" w14:textId="77777777" w:rsidR="00065DC6" w:rsidRDefault="002353B8">
            <w:pPr>
              <w:spacing w:after="26"/>
            </w:pPr>
            <w:r>
              <w:rPr>
                <w:b/>
                <w:color w:val="1F4E79"/>
                <w:sz w:val="16"/>
              </w:rPr>
              <w:t xml:space="preserve">Assessment and feedback: </w:t>
            </w:r>
            <w:r>
              <w:rPr>
                <w:sz w:val="16"/>
              </w:rPr>
              <w:t>Paper 2-style evaluative paragraph and gender theory checkpoint.</w:t>
            </w:r>
          </w:p>
          <w:p w14:paraId="405A6CCC" w14:textId="77777777" w:rsidR="00065DC6" w:rsidRDefault="002353B8">
            <w:pPr>
              <w:spacing w:after="26"/>
            </w:pPr>
            <w:r>
              <w:rPr>
                <w:b/>
                <w:color w:val="1F4E79"/>
                <w:sz w:val="16"/>
              </w:rPr>
              <w:t xml:space="preserve">Personal development: </w:t>
            </w:r>
            <w:r>
              <w:rPr>
                <w:sz w:val="16"/>
              </w:rPr>
              <w:t>Students consider language prejudice, social identity and respectful debate.</w:t>
            </w:r>
          </w:p>
        </w:tc>
      </w:tr>
      <w:tr w:rsidR="00065DC6" w14:paraId="6218FAA7"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5DF261E"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CC62205" w14:textId="77777777" w:rsidR="00065DC6" w:rsidRDefault="002353B8">
            <w:r>
              <w:rPr>
                <w:b/>
                <w:sz w:val="17"/>
              </w:rPr>
              <w:t>Language Discourses and Paper 2 Writing</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813DA7A" w14:textId="77777777" w:rsidR="00065DC6" w:rsidRDefault="002353B8">
            <w:pPr>
              <w:spacing w:after="26"/>
            </w:pPr>
            <w:r>
              <w:rPr>
                <w:b/>
                <w:color w:val="1F4E79"/>
                <w:sz w:val="16"/>
              </w:rPr>
              <w:t xml:space="preserve">Why this? </w:t>
            </w:r>
            <w:r>
              <w:rPr>
                <w:sz w:val="16"/>
              </w:rPr>
              <w:t>Students learn to write about public debates around language and produce opinion writing for Paper 2.</w:t>
            </w:r>
          </w:p>
          <w:p w14:paraId="2CB17128" w14:textId="77777777" w:rsidR="00065DC6" w:rsidRDefault="002353B8">
            <w:pPr>
              <w:spacing w:after="26"/>
            </w:pPr>
            <w:r>
              <w:rPr>
                <w:b/>
                <w:color w:val="1F4E79"/>
                <w:sz w:val="16"/>
              </w:rPr>
              <w:t xml:space="preserve">Students learn: </w:t>
            </w:r>
            <w:r>
              <w:rPr>
                <w:sz w:val="16"/>
              </w:rPr>
              <w:t>Students study language discourses, media representations of variation, AO1/AO3/AO4 comparison, Paper 2 Question 3 and Question 4 opinion article writing, theory and case studies.</w:t>
            </w:r>
          </w:p>
          <w:p w14:paraId="2E4EE8AB" w14:textId="77777777" w:rsidR="00065DC6" w:rsidRDefault="002353B8">
            <w:pPr>
              <w:spacing w:after="26"/>
            </w:pPr>
            <w:r>
              <w:rPr>
                <w:b/>
                <w:color w:val="1F4E79"/>
                <w:sz w:val="16"/>
              </w:rPr>
              <w:t xml:space="preserve">Assessment and feedback: </w:t>
            </w:r>
            <w:r>
              <w:rPr>
                <w:sz w:val="16"/>
              </w:rPr>
              <w:t>Question 3 comparison checkpoint and Question 4 article checkpoint.</w:t>
            </w:r>
          </w:p>
          <w:p w14:paraId="2440B97F" w14:textId="77777777" w:rsidR="00065DC6" w:rsidRDefault="002353B8">
            <w:pPr>
              <w:spacing w:after="26"/>
            </w:pPr>
            <w:r>
              <w:rPr>
                <w:b/>
                <w:color w:val="1F4E79"/>
                <w:sz w:val="16"/>
              </w:rPr>
              <w:t xml:space="preserve">Personal development: </w:t>
            </w:r>
            <w:r>
              <w:rPr>
                <w:sz w:val="16"/>
              </w:rPr>
              <w:t>Students learn to argue clearly, ethically and persuasively about language issues.</w:t>
            </w:r>
          </w:p>
        </w:tc>
      </w:tr>
      <w:tr w:rsidR="00065DC6" w14:paraId="5C91B859"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354B760" w14:textId="77777777" w:rsidR="00065DC6" w:rsidRDefault="002353B8">
            <w:pPr>
              <w:jc w:val="center"/>
            </w:pPr>
            <w:r>
              <w:rPr>
                <w:b/>
                <w:color w:val="1F4E79"/>
                <w:sz w:val="17"/>
              </w:rPr>
              <w:t>HT6</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40BCE7F" w14:textId="77777777" w:rsidR="00065DC6" w:rsidRDefault="002353B8">
            <w:r>
              <w:rPr>
                <w:b/>
                <w:sz w:val="17"/>
              </w:rPr>
              <w:t>Original Writing NEA and Child Language Foundation</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3FD91EA" w14:textId="77777777" w:rsidR="00065DC6" w:rsidRDefault="002353B8">
            <w:pPr>
              <w:spacing w:after="26"/>
            </w:pPr>
            <w:r>
              <w:rPr>
                <w:b/>
                <w:color w:val="1F4E79"/>
                <w:sz w:val="16"/>
              </w:rPr>
              <w:t xml:space="preserve">Why this? </w:t>
            </w:r>
            <w:r>
              <w:rPr>
                <w:sz w:val="16"/>
              </w:rPr>
              <w:t>Students begin independent coursework while laying foundations for child language development.</w:t>
            </w:r>
          </w:p>
          <w:p w14:paraId="51D38530" w14:textId="77777777" w:rsidR="00065DC6" w:rsidRDefault="002353B8">
            <w:pPr>
              <w:spacing w:after="26"/>
            </w:pPr>
            <w:r>
              <w:rPr>
                <w:b/>
                <w:color w:val="1F4E79"/>
                <w:sz w:val="16"/>
              </w:rPr>
              <w:t xml:space="preserve">Students learn: </w:t>
            </w:r>
            <w:r>
              <w:rPr>
                <w:sz w:val="16"/>
              </w:rPr>
              <w:t>Students develop genre, audience, purpose, style model, language levels in commentary, drafting, AO5 control and early child language terminology.</w:t>
            </w:r>
          </w:p>
          <w:p w14:paraId="3AA971B5" w14:textId="77777777" w:rsidR="00065DC6" w:rsidRDefault="002353B8">
            <w:pPr>
              <w:spacing w:after="26"/>
            </w:pPr>
            <w:r>
              <w:rPr>
                <w:b/>
                <w:color w:val="1F4E79"/>
                <w:sz w:val="16"/>
              </w:rPr>
              <w:t xml:space="preserve">Assessment and feedback: </w:t>
            </w:r>
            <w:r>
              <w:rPr>
                <w:sz w:val="16"/>
              </w:rPr>
              <w:t>NEA proposal, annotated style model and first draft checkpoint.</w:t>
            </w:r>
          </w:p>
          <w:p w14:paraId="117BFC7B" w14:textId="77777777" w:rsidR="00065DC6" w:rsidRDefault="002353B8">
            <w:pPr>
              <w:spacing w:after="26"/>
            </w:pPr>
            <w:r>
              <w:rPr>
                <w:b/>
                <w:color w:val="1F4E79"/>
                <w:sz w:val="16"/>
              </w:rPr>
              <w:t xml:space="preserve">Personal development: </w:t>
            </w:r>
            <w:r>
              <w:rPr>
                <w:sz w:val="16"/>
              </w:rPr>
              <w:t>Students develop independent study habits, creativity and academic responsibility.</w:t>
            </w:r>
          </w:p>
        </w:tc>
      </w:tr>
    </w:tbl>
    <w:p w14:paraId="5D5A1AFA" w14:textId="77777777" w:rsidR="00065DC6" w:rsidRDefault="00065DC6">
      <w:pPr>
        <w:spacing w:after="40"/>
      </w:pPr>
    </w:p>
    <w:p w14:paraId="64C9D132" w14:textId="77777777" w:rsidR="00065DC6" w:rsidRDefault="002353B8">
      <w:r>
        <w:br w:type="page"/>
      </w:r>
    </w:p>
    <w:p w14:paraId="2D6B45FB" w14:textId="77777777" w:rsidR="00065DC6" w:rsidRDefault="002353B8">
      <w:pPr>
        <w:pStyle w:val="Heading1"/>
        <w:spacing w:before="120" w:after="80"/>
      </w:pPr>
      <w:r>
        <w:rPr>
          <w:rFonts w:ascii="Aptos Display" w:hAnsi="Aptos Display"/>
        </w:rPr>
        <w:lastRenderedPageBreak/>
        <w:t>Year 13 English Language A Level</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6C75FB4F"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0768675C" w14:textId="77777777" w:rsidR="00065DC6" w:rsidRDefault="002353B8">
            <w:r>
              <w:rPr>
                <w:b/>
                <w:color w:val="FFFFFF"/>
              </w:rPr>
              <w:t>Year 13 English Language A Level</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4B51D83D"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1DE16F42" w14:textId="77777777" w:rsidR="00065DC6" w:rsidRDefault="002353B8">
            <w:r>
              <w:rPr>
                <w:b/>
                <w:color w:val="FFFFFF"/>
              </w:rPr>
              <w:t>Programme of Study</w:t>
            </w:r>
          </w:p>
        </w:tc>
      </w:tr>
      <w:tr w:rsidR="00065DC6" w14:paraId="32237387"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536F8B8"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8F0576E" w14:textId="77777777" w:rsidR="00065DC6" w:rsidRDefault="002353B8">
            <w:r>
              <w:rPr>
                <w:b/>
                <w:sz w:val="17"/>
              </w:rPr>
              <w:t>Language Change</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756CD5C" w14:textId="77777777" w:rsidR="00065DC6" w:rsidRDefault="002353B8">
            <w:pPr>
              <w:spacing w:after="26"/>
            </w:pPr>
            <w:r>
              <w:rPr>
                <w:b/>
                <w:color w:val="1F4E79"/>
                <w:sz w:val="16"/>
              </w:rPr>
              <w:t xml:space="preserve">Why this? </w:t>
            </w:r>
            <w:r>
              <w:rPr>
                <w:sz w:val="16"/>
              </w:rPr>
              <w:t>Students begin Year 13 with Paper 2 Language Change and evaluative writing.</w:t>
            </w:r>
          </w:p>
          <w:p w14:paraId="48111751" w14:textId="77777777" w:rsidR="00065DC6" w:rsidRDefault="002353B8">
            <w:pPr>
              <w:spacing w:after="26"/>
            </w:pPr>
            <w:r>
              <w:rPr>
                <w:b/>
                <w:color w:val="1F4E79"/>
                <w:sz w:val="16"/>
              </w:rPr>
              <w:t xml:space="preserve">Students learn: </w:t>
            </w:r>
            <w:r>
              <w:rPr>
                <w:sz w:val="16"/>
              </w:rPr>
              <w:t>Students study historical periods of English, lexical and semantic change, standardisation, prescriptivism, descriptivism, Halliday, Aitchison, Swift, Johnson, Caxton, Lowth and change from above and below.</w:t>
            </w:r>
          </w:p>
          <w:p w14:paraId="52B8508C" w14:textId="77777777" w:rsidR="00065DC6" w:rsidRDefault="002353B8">
            <w:pPr>
              <w:spacing w:after="26"/>
            </w:pPr>
            <w:r>
              <w:rPr>
                <w:b/>
                <w:color w:val="1F4E79"/>
                <w:sz w:val="16"/>
              </w:rPr>
              <w:t xml:space="preserve">Assessment and feedback: </w:t>
            </w:r>
            <w:r>
              <w:rPr>
                <w:sz w:val="16"/>
              </w:rPr>
              <w:t>Paper 2 Section A evaluation checkpoint.</w:t>
            </w:r>
          </w:p>
          <w:p w14:paraId="03F6E7B3" w14:textId="77777777" w:rsidR="00065DC6" w:rsidRDefault="002353B8">
            <w:pPr>
              <w:spacing w:after="26"/>
            </w:pPr>
            <w:r>
              <w:rPr>
                <w:b/>
                <w:color w:val="1F4E79"/>
                <w:sz w:val="16"/>
              </w:rPr>
              <w:t xml:space="preserve">Personal development: </w:t>
            </w:r>
            <w:r>
              <w:rPr>
                <w:sz w:val="16"/>
              </w:rPr>
              <w:t>Students understand how language changes with society, power, technology and attitudes.</w:t>
            </w:r>
          </w:p>
        </w:tc>
      </w:tr>
      <w:tr w:rsidR="00065DC6" w14:paraId="17935CB2"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513D00C"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4211335" w14:textId="77777777" w:rsidR="00065DC6" w:rsidRDefault="002353B8">
            <w:r>
              <w:rPr>
                <w:b/>
                <w:sz w:val="17"/>
              </w:rPr>
              <w:t>Language and Technology, NEA Completion and PPE1</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3EAB097" w14:textId="77777777" w:rsidR="00065DC6" w:rsidRDefault="002353B8">
            <w:pPr>
              <w:spacing w:after="26"/>
            </w:pPr>
            <w:r>
              <w:rPr>
                <w:b/>
                <w:color w:val="1F4E79"/>
                <w:sz w:val="16"/>
              </w:rPr>
              <w:t xml:space="preserve">Why this? </w:t>
            </w:r>
            <w:r>
              <w:rPr>
                <w:sz w:val="16"/>
              </w:rPr>
              <w:t>Students complete coursework and prepare for the first Year 13 PPE while studying language and technology.</w:t>
            </w:r>
          </w:p>
          <w:p w14:paraId="0D8596FB" w14:textId="77777777" w:rsidR="00065DC6" w:rsidRDefault="002353B8">
            <w:pPr>
              <w:spacing w:after="26"/>
            </w:pPr>
            <w:r>
              <w:rPr>
                <w:b/>
                <w:color w:val="1F4E79"/>
                <w:sz w:val="16"/>
              </w:rPr>
              <w:t xml:space="preserve">Students learn: </w:t>
            </w:r>
            <w:r>
              <w:rPr>
                <w:sz w:val="16"/>
              </w:rPr>
              <w:t>Students study computer-mediated communication, textspeak, netspeak, affordances and constraints, speech/writing blend, emoji, social media, technology discourses and Paper 2 links.</w:t>
            </w:r>
          </w:p>
          <w:p w14:paraId="58FDD40E" w14:textId="77777777" w:rsidR="00065DC6" w:rsidRDefault="002353B8">
            <w:pPr>
              <w:spacing w:after="26"/>
            </w:pPr>
            <w:r>
              <w:rPr>
                <w:b/>
                <w:color w:val="1F4E79"/>
                <w:sz w:val="16"/>
              </w:rPr>
              <w:t xml:space="preserve">Assessment and feedback: </w:t>
            </w:r>
            <w:r>
              <w:rPr>
                <w:sz w:val="16"/>
              </w:rPr>
              <w:t>NEA final internal deadline and PPE1 as a protected assessment window.</w:t>
            </w:r>
          </w:p>
          <w:p w14:paraId="1CBCF1C2" w14:textId="77777777" w:rsidR="00065DC6" w:rsidRDefault="002353B8">
            <w:pPr>
              <w:spacing w:after="26"/>
            </w:pPr>
            <w:r>
              <w:rPr>
                <w:b/>
                <w:color w:val="1F4E79"/>
                <w:sz w:val="16"/>
              </w:rPr>
              <w:t xml:space="preserve">Personal development: </w:t>
            </w:r>
            <w:r>
              <w:rPr>
                <w:sz w:val="16"/>
              </w:rPr>
              <w:t>Students reflect critically on digital communication and their own language practices.</w:t>
            </w:r>
          </w:p>
        </w:tc>
      </w:tr>
      <w:tr w:rsidR="00065DC6" w14:paraId="6B95177F"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B57DB81"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48C983D" w14:textId="77777777" w:rsidR="00065DC6" w:rsidRDefault="002353B8">
            <w:r>
              <w:rPr>
                <w:b/>
                <w:sz w:val="17"/>
              </w:rPr>
              <w:t>PPE1 DIRT and Child Language Development</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0B934B9" w14:textId="77777777" w:rsidR="00065DC6" w:rsidRDefault="002353B8">
            <w:pPr>
              <w:spacing w:after="26"/>
            </w:pPr>
            <w:r>
              <w:rPr>
                <w:b/>
                <w:color w:val="1F4E79"/>
                <w:sz w:val="16"/>
              </w:rPr>
              <w:t xml:space="preserve">Why this? </w:t>
            </w:r>
            <w:r>
              <w:rPr>
                <w:sz w:val="16"/>
              </w:rPr>
              <w:t>Students use PPE feedback before focusing on Paper 1 Section B.</w:t>
            </w:r>
          </w:p>
          <w:p w14:paraId="3C2891DF" w14:textId="77777777" w:rsidR="00065DC6" w:rsidRDefault="002353B8">
            <w:pPr>
              <w:spacing w:after="26"/>
            </w:pPr>
            <w:r>
              <w:rPr>
                <w:b/>
                <w:color w:val="1F4E79"/>
                <w:sz w:val="16"/>
              </w:rPr>
              <w:t xml:space="preserve">Students learn: </w:t>
            </w:r>
            <w:r>
              <w:rPr>
                <w:sz w:val="16"/>
              </w:rPr>
              <w:t>Students study child language data, phonological, lexical, grammatical, pragmatic and discourse development, caregiver interaction and acquisition theories.</w:t>
            </w:r>
          </w:p>
          <w:p w14:paraId="7B70EABB" w14:textId="77777777" w:rsidR="00065DC6" w:rsidRDefault="002353B8">
            <w:pPr>
              <w:spacing w:after="26"/>
            </w:pPr>
            <w:r>
              <w:rPr>
                <w:b/>
                <w:color w:val="1F4E79"/>
                <w:sz w:val="16"/>
              </w:rPr>
              <w:t xml:space="preserve">Assessment and feedback: </w:t>
            </w:r>
            <w:r>
              <w:rPr>
                <w:sz w:val="16"/>
              </w:rPr>
              <w:t>Paper 1 Section B checkpoint, with PPE DIRT and final NEA corrections where needed.</w:t>
            </w:r>
          </w:p>
          <w:p w14:paraId="35E9F627" w14:textId="77777777" w:rsidR="00065DC6" w:rsidRDefault="002353B8">
            <w:pPr>
              <w:spacing w:after="26"/>
            </w:pPr>
            <w:r>
              <w:rPr>
                <w:b/>
                <w:color w:val="1F4E79"/>
                <w:sz w:val="16"/>
              </w:rPr>
              <w:t xml:space="preserve">Personal development: </w:t>
            </w:r>
            <w:r>
              <w:rPr>
                <w:sz w:val="16"/>
              </w:rPr>
              <w:t>Students understand how children develop language and how evidence can be interpreted carefully.</w:t>
            </w:r>
          </w:p>
        </w:tc>
      </w:tr>
      <w:tr w:rsidR="00065DC6" w14:paraId="514D9795"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1B36177"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9AEF5A8" w14:textId="77777777" w:rsidR="00065DC6" w:rsidRDefault="002353B8">
            <w:r>
              <w:rPr>
                <w:b/>
                <w:sz w:val="17"/>
              </w:rPr>
              <w:t>Full Course Interleaving and PPE2</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8132FA7" w14:textId="77777777" w:rsidR="00065DC6" w:rsidRDefault="002353B8">
            <w:pPr>
              <w:spacing w:after="26"/>
            </w:pPr>
            <w:r>
              <w:rPr>
                <w:b/>
                <w:color w:val="1F4E79"/>
                <w:sz w:val="16"/>
              </w:rPr>
              <w:t xml:space="preserve">Why this? </w:t>
            </w:r>
            <w:r>
              <w:rPr>
                <w:sz w:val="16"/>
              </w:rPr>
              <w:t>Students interleave the full course before the second PPE.</w:t>
            </w:r>
          </w:p>
          <w:p w14:paraId="13182304" w14:textId="77777777" w:rsidR="00065DC6" w:rsidRDefault="002353B8">
            <w:pPr>
              <w:spacing w:after="26"/>
            </w:pPr>
            <w:r>
              <w:rPr>
                <w:b/>
                <w:color w:val="1F4E79"/>
                <w:sz w:val="16"/>
              </w:rPr>
              <w:t xml:space="preserve">Students learn: </w:t>
            </w:r>
            <w:r>
              <w:rPr>
                <w:sz w:val="16"/>
              </w:rPr>
              <w:t>Students revisit Paper 1 Section A, Child Language, Paper 2 diversity, change, discourses and opinion writing.</w:t>
            </w:r>
          </w:p>
          <w:p w14:paraId="200401FC" w14:textId="77777777" w:rsidR="00065DC6" w:rsidRDefault="002353B8">
            <w:pPr>
              <w:spacing w:after="26"/>
            </w:pPr>
            <w:r>
              <w:rPr>
                <w:b/>
                <w:color w:val="1F4E79"/>
                <w:sz w:val="16"/>
              </w:rPr>
              <w:t xml:space="preserve">Assessment and feedback: </w:t>
            </w:r>
            <w:r>
              <w:rPr>
                <w:sz w:val="16"/>
              </w:rPr>
              <w:t>PPE2 as a protected window followed by a marking buffer and DIRT.</w:t>
            </w:r>
          </w:p>
          <w:p w14:paraId="54CCD67F" w14:textId="77777777" w:rsidR="00065DC6" w:rsidRDefault="002353B8">
            <w:pPr>
              <w:spacing w:after="26"/>
            </w:pPr>
            <w:r>
              <w:rPr>
                <w:b/>
                <w:color w:val="1F4E79"/>
                <w:sz w:val="16"/>
              </w:rPr>
              <w:t xml:space="preserve">Personal development: </w:t>
            </w:r>
            <w:r>
              <w:rPr>
                <w:sz w:val="16"/>
              </w:rPr>
              <w:t>Students build independence, organisation and exam confidence.</w:t>
            </w:r>
          </w:p>
        </w:tc>
      </w:tr>
      <w:tr w:rsidR="00065DC6" w14:paraId="29D0CB87"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28BD19FA"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799A6668" w14:textId="77777777" w:rsidR="00065DC6" w:rsidRDefault="002353B8">
            <w:r>
              <w:rPr>
                <w:b/>
                <w:sz w:val="17"/>
              </w:rPr>
              <w:t>Final A Level Preparation</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35794C6" w14:textId="77777777" w:rsidR="00065DC6" w:rsidRDefault="002353B8">
            <w:pPr>
              <w:spacing w:after="26"/>
            </w:pPr>
            <w:r>
              <w:rPr>
                <w:b/>
                <w:color w:val="1F4E79"/>
                <w:sz w:val="16"/>
              </w:rPr>
              <w:t xml:space="preserve">Why this? </w:t>
            </w:r>
            <w:r>
              <w:rPr>
                <w:sz w:val="16"/>
              </w:rPr>
              <w:t>Final teaching responds to class-specific needs before the examinations.</w:t>
            </w:r>
          </w:p>
          <w:p w14:paraId="41F34679" w14:textId="77777777" w:rsidR="00065DC6" w:rsidRDefault="002353B8">
            <w:pPr>
              <w:spacing w:after="26"/>
            </w:pPr>
            <w:r>
              <w:rPr>
                <w:b/>
                <w:color w:val="1F4E79"/>
                <w:sz w:val="16"/>
              </w:rPr>
              <w:t xml:space="preserve">Students learn: </w:t>
            </w:r>
            <w:r>
              <w:rPr>
                <w:sz w:val="16"/>
              </w:rPr>
              <w:t>Students complete targeted theory retrieval, timed practice, exam craft and final improvement across both papers.</w:t>
            </w:r>
          </w:p>
          <w:p w14:paraId="2CE361EE" w14:textId="77777777" w:rsidR="00065DC6" w:rsidRDefault="002353B8">
            <w:pPr>
              <w:spacing w:after="26"/>
            </w:pPr>
            <w:r>
              <w:rPr>
                <w:b/>
                <w:color w:val="1F4E79"/>
                <w:sz w:val="16"/>
              </w:rPr>
              <w:t xml:space="preserve">Assessment and feedback: </w:t>
            </w:r>
            <w:r>
              <w:rPr>
                <w:sz w:val="16"/>
              </w:rPr>
              <w:t>Optional short checkpoint only if further evidence is needed.</w:t>
            </w:r>
          </w:p>
          <w:p w14:paraId="2A30B65D" w14:textId="77777777" w:rsidR="00065DC6" w:rsidRDefault="002353B8">
            <w:pPr>
              <w:spacing w:after="26"/>
            </w:pPr>
            <w:r>
              <w:rPr>
                <w:b/>
                <w:color w:val="1F4E79"/>
                <w:sz w:val="16"/>
              </w:rPr>
              <w:t xml:space="preserve">Personal development: </w:t>
            </w:r>
            <w:r>
              <w:rPr>
                <w:sz w:val="16"/>
              </w:rPr>
              <w:t>Students practise managing workload, confidence and high-level independent preparation.</w:t>
            </w:r>
          </w:p>
        </w:tc>
      </w:tr>
    </w:tbl>
    <w:p w14:paraId="4A1CC74B" w14:textId="77777777" w:rsidR="00065DC6" w:rsidRDefault="00065DC6">
      <w:pPr>
        <w:spacing w:after="40"/>
      </w:pPr>
    </w:p>
    <w:p w14:paraId="4D166C80" w14:textId="77777777" w:rsidR="00065DC6" w:rsidRDefault="002353B8">
      <w:r>
        <w:br w:type="page"/>
      </w:r>
    </w:p>
    <w:p w14:paraId="704D45AF" w14:textId="77777777" w:rsidR="00065DC6" w:rsidRDefault="002353B8">
      <w:pPr>
        <w:pStyle w:val="Heading1"/>
        <w:spacing w:before="120" w:after="80"/>
      </w:pPr>
      <w:r>
        <w:rPr>
          <w:rFonts w:ascii="Aptos Display" w:hAnsi="Aptos Display"/>
        </w:rPr>
        <w:lastRenderedPageBreak/>
        <w:t>Year 12 English Literature A Level</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3B973F84"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5F774CF3" w14:textId="77777777" w:rsidR="00065DC6" w:rsidRDefault="002353B8">
            <w:r>
              <w:rPr>
                <w:b/>
                <w:color w:val="FFFFFF"/>
              </w:rPr>
              <w:t>Year 12 English Literature A Level</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7ECFE236"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08262CF4" w14:textId="77777777" w:rsidR="00065DC6" w:rsidRDefault="002353B8">
            <w:r>
              <w:rPr>
                <w:b/>
                <w:color w:val="FFFFFF"/>
              </w:rPr>
              <w:t>Programme of Study</w:t>
            </w:r>
          </w:p>
        </w:tc>
      </w:tr>
      <w:tr w:rsidR="00065DC6" w14:paraId="6EA44A7B"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46C919B"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41ABB4E" w14:textId="77777777" w:rsidR="00065DC6" w:rsidRDefault="002353B8">
            <w:r>
              <w:rPr>
                <w:b/>
                <w:sz w:val="17"/>
              </w:rPr>
              <w:t>Tragedy: "Othello" foundations. Protest: "The Kite Runner" and protest genre</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0906A90" w14:textId="77777777" w:rsidR="00065DC6" w:rsidRDefault="002353B8">
            <w:pPr>
              <w:spacing w:after="26"/>
            </w:pPr>
            <w:r>
              <w:rPr>
                <w:b/>
                <w:color w:val="1F4E79"/>
                <w:sz w:val="16"/>
              </w:rPr>
              <w:t xml:space="preserve">Why this? </w:t>
            </w:r>
            <w:r>
              <w:rPr>
                <w:sz w:val="16"/>
              </w:rPr>
              <w:t>Students begin both A Level Literature strands by learning key genre conventions and how texts present power, identity and conflict.</w:t>
            </w:r>
          </w:p>
          <w:p w14:paraId="4F54FE3D" w14:textId="77777777" w:rsidR="00065DC6" w:rsidRDefault="002353B8">
            <w:pPr>
              <w:spacing w:after="26"/>
            </w:pPr>
            <w:r>
              <w:rPr>
                <w:b/>
                <w:color w:val="1F4E79"/>
                <w:sz w:val="16"/>
              </w:rPr>
              <w:t xml:space="preserve">Students learn: </w:t>
            </w:r>
            <w:r>
              <w:rPr>
                <w:sz w:val="16"/>
              </w:rPr>
              <w:t>In Tragedy, students study "Othello" and Shakespearean tragedy, including tragic hero, hamartia, social order, reputation, outsider status and dramatic irony. In Protest, students begin "The Kite Runner" and learn protest genre, power, oppression, voice, narrative perspective and social injustice.</w:t>
            </w:r>
          </w:p>
          <w:p w14:paraId="0AAA4188" w14:textId="77777777" w:rsidR="00065DC6" w:rsidRDefault="002353B8">
            <w:pPr>
              <w:spacing w:after="26"/>
            </w:pPr>
            <w:r>
              <w:rPr>
                <w:b/>
                <w:color w:val="1F4E79"/>
                <w:sz w:val="16"/>
              </w:rPr>
              <w:t xml:space="preserve">Assessment and feedback: </w:t>
            </w:r>
            <w:r>
              <w:rPr>
                <w:sz w:val="16"/>
              </w:rPr>
              <w:t>Short "Othello" extract or argument paragraph, and a short protest genre or extract response.</w:t>
            </w:r>
          </w:p>
          <w:p w14:paraId="40A0A9F1" w14:textId="77777777" w:rsidR="00065DC6" w:rsidRDefault="002353B8">
            <w:pPr>
              <w:spacing w:after="26"/>
            </w:pPr>
            <w:r>
              <w:rPr>
                <w:b/>
                <w:color w:val="1F4E79"/>
                <w:sz w:val="16"/>
              </w:rPr>
              <w:t xml:space="preserve">Personal development: </w:t>
            </w:r>
            <w:r>
              <w:rPr>
                <w:sz w:val="16"/>
              </w:rPr>
              <w:t>Students begin to read independently, debate mature ideas and connect literary methods with social and historical contexts.</w:t>
            </w:r>
          </w:p>
        </w:tc>
      </w:tr>
      <w:tr w:rsidR="00065DC6" w14:paraId="1750D00B"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FCA38E9"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BF60F98" w14:textId="77777777" w:rsidR="00065DC6" w:rsidRDefault="002353B8">
            <w:r>
              <w:rPr>
                <w:b/>
                <w:sz w:val="17"/>
              </w:rPr>
              <w:t>Tragedy: "Othello" into Keats. Protest: "The Kite Runner"</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9C128F7" w14:textId="77777777" w:rsidR="00065DC6" w:rsidRDefault="002353B8">
            <w:pPr>
              <w:spacing w:after="26"/>
            </w:pPr>
            <w:r>
              <w:rPr>
                <w:b/>
                <w:color w:val="1F4E79"/>
                <w:sz w:val="16"/>
              </w:rPr>
              <w:t xml:space="preserve">Why this? </w:t>
            </w:r>
            <w:r>
              <w:rPr>
                <w:sz w:val="16"/>
              </w:rPr>
              <w:t>Students deepen core text knowledge before moving into poetry and wider genre connections.</w:t>
            </w:r>
          </w:p>
          <w:p w14:paraId="724D5130" w14:textId="77777777" w:rsidR="00065DC6" w:rsidRDefault="002353B8">
            <w:pPr>
              <w:spacing w:after="26"/>
            </w:pPr>
            <w:r>
              <w:rPr>
                <w:b/>
                <w:color w:val="1F4E79"/>
                <w:sz w:val="16"/>
              </w:rPr>
              <w:t xml:space="preserve">Students learn: </w:t>
            </w:r>
            <w:r>
              <w:rPr>
                <w:sz w:val="16"/>
              </w:rPr>
              <w:t>Tragedy focuses on manipulation, jealousy, symbolism, tragic turning point and tragic suffering before introducing Keats. Protest develops betrayal, guilt, violence, political change, migration, redemption and injustice in "The Kite Runner".</w:t>
            </w:r>
          </w:p>
          <w:p w14:paraId="1B3086E4" w14:textId="77777777" w:rsidR="00065DC6" w:rsidRDefault="002353B8">
            <w:pPr>
              <w:spacing w:after="26"/>
            </w:pPr>
            <w:r>
              <w:rPr>
                <w:b/>
                <w:color w:val="1F4E79"/>
                <w:sz w:val="16"/>
              </w:rPr>
              <w:t xml:space="preserve">Assessment and feedback: </w:t>
            </w:r>
            <w:r>
              <w:rPr>
                <w:sz w:val="16"/>
              </w:rPr>
              <w:t>Othello essay plan or short essay, and an analytical paragraph or short essay on "The Kite Runner", followed by feedback and DIRT.</w:t>
            </w:r>
          </w:p>
          <w:p w14:paraId="2FB39466" w14:textId="77777777" w:rsidR="00065DC6" w:rsidRDefault="002353B8">
            <w:pPr>
              <w:spacing w:after="26"/>
            </w:pPr>
            <w:r>
              <w:rPr>
                <w:b/>
                <w:color w:val="1F4E79"/>
                <w:sz w:val="16"/>
              </w:rPr>
              <w:t xml:space="preserve">Personal development: </w:t>
            </w:r>
            <w:r>
              <w:rPr>
                <w:sz w:val="16"/>
              </w:rPr>
              <w:t>Students explore responsibility, power, desire, guilt and redemption.</w:t>
            </w:r>
          </w:p>
        </w:tc>
      </w:tr>
      <w:tr w:rsidR="00065DC6" w14:paraId="6CA6C3A4"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249F850"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3AC7BF06" w14:textId="77777777" w:rsidR="00065DC6" w:rsidRDefault="002353B8">
            <w:r>
              <w:rPr>
                <w:b/>
                <w:sz w:val="17"/>
              </w:rPr>
              <w:t>Tragedy: Keats poetry. Protest: "The Kite Runner" and Blake</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BF8183B" w14:textId="77777777" w:rsidR="00065DC6" w:rsidRDefault="002353B8">
            <w:pPr>
              <w:spacing w:after="26"/>
            </w:pPr>
            <w:r>
              <w:rPr>
                <w:b/>
                <w:color w:val="1F4E79"/>
                <w:sz w:val="16"/>
              </w:rPr>
              <w:t xml:space="preserve">Why this? </w:t>
            </w:r>
            <w:r>
              <w:rPr>
                <w:sz w:val="16"/>
              </w:rPr>
              <w:t>Students build confidence moving between different literary forms within each genre.</w:t>
            </w:r>
          </w:p>
          <w:p w14:paraId="17C65B1D" w14:textId="77777777" w:rsidR="00065DC6" w:rsidRDefault="002353B8">
            <w:pPr>
              <w:spacing w:after="26"/>
            </w:pPr>
            <w:r>
              <w:rPr>
                <w:b/>
                <w:color w:val="1F4E79"/>
                <w:sz w:val="16"/>
              </w:rPr>
              <w:t xml:space="preserve">Students learn: </w:t>
            </w:r>
            <w:r>
              <w:rPr>
                <w:sz w:val="16"/>
              </w:rPr>
              <w:t>Tragedy covers Keats poems including "La Belle Dame Sans Merci", "Lamia", "Isabella or the Pot of Basil" and "The Eve of St Agnes". Protest connects "The Kite Runner" with Blake's poetry, focusing on structural protest, corruption, innocence and experience, institutional power, exploitation and voice.</w:t>
            </w:r>
          </w:p>
          <w:p w14:paraId="2FA22C8C" w14:textId="77777777" w:rsidR="00065DC6" w:rsidRDefault="002353B8">
            <w:pPr>
              <w:spacing w:after="26"/>
            </w:pPr>
            <w:r>
              <w:rPr>
                <w:b/>
                <w:color w:val="1F4E79"/>
                <w:sz w:val="16"/>
              </w:rPr>
              <w:t xml:space="preserve">Assessment and feedback: </w:t>
            </w:r>
            <w:r>
              <w:rPr>
                <w:sz w:val="16"/>
              </w:rPr>
              <w:t>Keats poetry comparison or single-poem argument, with protest comparison practice as appropriate.</w:t>
            </w:r>
          </w:p>
          <w:p w14:paraId="7B93B57F" w14:textId="77777777" w:rsidR="00065DC6" w:rsidRDefault="002353B8">
            <w:pPr>
              <w:spacing w:after="26"/>
            </w:pPr>
            <w:r>
              <w:rPr>
                <w:b/>
                <w:color w:val="1F4E79"/>
                <w:sz w:val="16"/>
              </w:rPr>
              <w:t xml:space="preserve">Personal development: </w:t>
            </w:r>
            <w:r>
              <w:rPr>
                <w:sz w:val="16"/>
              </w:rPr>
              <w:t>Students explore beauty, danger, corruption, exploitation and the power of poetic voice.</w:t>
            </w:r>
          </w:p>
        </w:tc>
      </w:tr>
      <w:tr w:rsidR="00065DC6" w14:paraId="57ACD7ED"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54AC6A2E" w14:textId="77777777" w:rsidR="00065DC6" w:rsidRDefault="002353B8">
            <w:pPr>
              <w:jc w:val="center"/>
            </w:pPr>
            <w:r>
              <w:rPr>
                <w:b/>
                <w:color w:val="1F4E79"/>
                <w:sz w:val="17"/>
              </w:rPr>
              <w:t>HT4</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5724D6F" w14:textId="77777777" w:rsidR="00065DC6" w:rsidRDefault="002353B8">
            <w:r>
              <w:rPr>
                <w:b/>
                <w:sz w:val="17"/>
              </w:rPr>
              <w:t>Tragedy: Keats and "Death of a Salesman". Protest: Blake comparison</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D119CA7" w14:textId="77777777" w:rsidR="00065DC6" w:rsidRDefault="002353B8">
            <w:pPr>
              <w:spacing w:after="26"/>
            </w:pPr>
            <w:r>
              <w:rPr>
                <w:b/>
                <w:color w:val="1F4E79"/>
                <w:sz w:val="16"/>
              </w:rPr>
              <w:t xml:space="preserve">Why this? </w:t>
            </w:r>
            <w:r>
              <w:rPr>
                <w:sz w:val="16"/>
              </w:rPr>
              <w:t>Students broaden the course by introducing modern tragedy and sharpening comparative protest writing.</w:t>
            </w:r>
          </w:p>
          <w:p w14:paraId="67B379EC" w14:textId="77777777" w:rsidR="00065DC6" w:rsidRDefault="002353B8">
            <w:pPr>
              <w:spacing w:after="26"/>
            </w:pPr>
            <w:r>
              <w:rPr>
                <w:b/>
                <w:color w:val="1F4E79"/>
                <w:sz w:val="16"/>
              </w:rPr>
              <w:t xml:space="preserve">Students learn: </w:t>
            </w:r>
            <w:r>
              <w:rPr>
                <w:sz w:val="16"/>
              </w:rPr>
              <w:t>Tragedy consolidates Keats and introduces "Death of a Salesman", including modern tragedy, American Dream, family, masculinity, memory and illusion. Protest focuses on Blake, comparison, social critique, voice, power and resistance.</w:t>
            </w:r>
          </w:p>
          <w:p w14:paraId="6B5948F8" w14:textId="77777777" w:rsidR="00065DC6" w:rsidRDefault="002353B8">
            <w:pPr>
              <w:spacing w:after="26"/>
            </w:pPr>
            <w:r>
              <w:rPr>
                <w:b/>
                <w:color w:val="1F4E79"/>
                <w:sz w:val="16"/>
              </w:rPr>
              <w:t xml:space="preserve">Assessment and feedback: </w:t>
            </w:r>
            <w:r>
              <w:rPr>
                <w:sz w:val="16"/>
              </w:rPr>
              <w:t>Feedback from previous assessments is addressed and students prepare for PPE-style writing.</w:t>
            </w:r>
          </w:p>
          <w:p w14:paraId="5B51440F" w14:textId="77777777" w:rsidR="00065DC6" w:rsidRDefault="002353B8">
            <w:pPr>
              <w:spacing w:after="26"/>
            </w:pPr>
            <w:r>
              <w:rPr>
                <w:b/>
                <w:color w:val="1F4E79"/>
                <w:sz w:val="16"/>
              </w:rPr>
              <w:t xml:space="preserve">Personal development: </w:t>
            </w:r>
            <w:r>
              <w:rPr>
                <w:sz w:val="16"/>
              </w:rPr>
              <w:t>Students consider ambition, family pressure, capitalism, resistance and social critique.</w:t>
            </w:r>
          </w:p>
        </w:tc>
      </w:tr>
      <w:tr w:rsidR="00065DC6" w14:paraId="0028C590"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CE48F31" w14:textId="77777777" w:rsidR="00065DC6" w:rsidRDefault="002353B8">
            <w:pPr>
              <w:jc w:val="center"/>
            </w:pPr>
            <w:r>
              <w:rPr>
                <w:b/>
                <w:color w:val="1F4E79"/>
                <w:sz w:val="17"/>
              </w:rPr>
              <w:t>HT5</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7561A74" w14:textId="77777777" w:rsidR="00065DC6" w:rsidRDefault="002353B8">
            <w:r>
              <w:rPr>
                <w:b/>
                <w:sz w:val="17"/>
              </w:rPr>
              <w:t>PPE Preparation and NEA Launch</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D418AD7" w14:textId="77777777" w:rsidR="00065DC6" w:rsidRDefault="002353B8">
            <w:pPr>
              <w:spacing w:after="26"/>
            </w:pPr>
            <w:r>
              <w:rPr>
                <w:b/>
                <w:color w:val="1F4E79"/>
                <w:sz w:val="16"/>
              </w:rPr>
              <w:t xml:space="preserve">Why this? </w:t>
            </w:r>
            <w:r>
              <w:rPr>
                <w:sz w:val="16"/>
              </w:rPr>
              <w:t>Students prepare for the Year 12 PPE and begin independent coursework thinking.</w:t>
            </w:r>
          </w:p>
          <w:p w14:paraId="26782483" w14:textId="77777777" w:rsidR="00065DC6" w:rsidRDefault="002353B8">
            <w:pPr>
              <w:spacing w:after="26"/>
            </w:pPr>
            <w:r>
              <w:rPr>
                <w:b/>
                <w:color w:val="1F4E79"/>
                <w:sz w:val="16"/>
              </w:rPr>
              <w:t xml:space="preserve">Students learn: </w:t>
            </w:r>
            <w:r>
              <w:rPr>
                <w:sz w:val="16"/>
              </w:rPr>
              <w:t>Tragedy revisits "Death of a Salesman", "Othello" and Keats. Protest revisits Blake and "The Kite Runner". Students develop comparative argument, textual evidence and NEA planning.</w:t>
            </w:r>
          </w:p>
          <w:p w14:paraId="6A1D773A" w14:textId="77777777" w:rsidR="00065DC6" w:rsidRDefault="002353B8">
            <w:pPr>
              <w:spacing w:after="26"/>
            </w:pPr>
            <w:r>
              <w:rPr>
                <w:b/>
                <w:color w:val="1F4E79"/>
                <w:sz w:val="16"/>
              </w:rPr>
              <w:t xml:space="preserve">Assessment and feedback: </w:t>
            </w:r>
            <w:r>
              <w:rPr>
                <w:sz w:val="16"/>
              </w:rPr>
              <w:t>PPE evidence from the taught course and initial NEA preparation.</w:t>
            </w:r>
          </w:p>
          <w:p w14:paraId="0773CA69" w14:textId="77777777" w:rsidR="00065DC6" w:rsidRDefault="002353B8">
            <w:pPr>
              <w:spacing w:after="26"/>
            </w:pPr>
            <w:r>
              <w:rPr>
                <w:b/>
                <w:color w:val="1F4E79"/>
                <w:sz w:val="16"/>
              </w:rPr>
              <w:t xml:space="preserve">Personal development: </w:t>
            </w:r>
            <w:r>
              <w:rPr>
                <w:sz w:val="16"/>
              </w:rPr>
              <w:t>Students develop independent reading, research habits and academic confidence.</w:t>
            </w:r>
          </w:p>
        </w:tc>
      </w:tr>
      <w:tr w:rsidR="00065DC6" w14:paraId="0042168E"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72FC742" w14:textId="77777777" w:rsidR="00065DC6" w:rsidRDefault="002353B8">
            <w:pPr>
              <w:jc w:val="center"/>
            </w:pPr>
            <w:r>
              <w:rPr>
                <w:b/>
                <w:color w:val="1F4E79"/>
                <w:sz w:val="17"/>
              </w:rPr>
              <w:t>HT6</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3EFBED52" w14:textId="77777777" w:rsidR="00065DC6" w:rsidRDefault="002353B8">
            <w:r>
              <w:rPr>
                <w:b/>
                <w:sz w:val="17"/>
              </w:rPr>
              <w:t>PPE DIRT and NEA</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1CC2972" w14:textId="77777777" w:rsidR="00065DC6" w:rsidRDefault="002353B8">
            <w:pPr>
              <w:spacing w:after="26"/>
            </w:pPr>
            <w:r>
              <w:rPr>
                <w:b/>
                <w:color w:val="1F4E79"/>
                <w:sz w:val="16"/>
              </w:rPr>
              <w:t xml:space="preserve">Why this? </w:t>
            </w:r>
            <w:r>
              <w:rPr>
                <w:sz w:val="16"/>
              </w:rPr>
              <w:t>Students use PPE feedback and then move into independent literary research.</w:t>
            </w:r>
          </w:p>
          <w:p w14:paraId="705EDF44" w14:textId="77777777" w:rsidR="00065DC6" w:rsidRDefault="002353B8">
            <w:pPr>
              <w:spacing w:after="26"/>
            </w:pPr>
            <w:r>
              <w:rPr>
                <w:b/>
                <w:color w:val="1F4E79"/>
                <w:sz w:val="16"/>
              </w:rPr>
              <w:t xml:space="preserve">Students learn: </w:t>
            </w:r>
            <w:r>
              <w:rPr>
                <w:sz w:val="16"/>
              </w:rPr>
              <w:t>Students refine examination responses and develop NEA questions, research logs, planning and early drafting.</w:t>
            </w:r>
          </w:p>
          <w:p w14:paraId="02A82047" w14:textId="77777777" w:rsidR="00065DC6" w:rsidRDefault="002353B8">
            <w:pPr>
              <w:spacing w:after="26"/>
            </w:pPr>
            <w:r>
              <w:rPr>
                <w:b/>
                <w:color w:val="1F4E79"/>
                <w:sz w:val="16"/>
              </w:rPr>
              <w:t xml:space="preserve">Assessment and feedback: </w:t>
            </w:r>
            <w:r>
              <w:rPr>
                <w:sz w:val="16"/>
              </w:rPr>
              <w:t>PPE DIRT, NEA proposal or early planning evidence and tutorial-style feedback.</w:t>
            </w:r>
          </w:p>
          <w:p w14:paraId="06EAFEEA" w14:textId="77777777" w:rsidR="00065DC6" w:rsidRDefault="002353B8">
            <w:pPr>
              <w:spacing w:after="26"/>
            </w:pPr>
            <w:r>
              <w:rPr>
                <w:b/>
                <w:color w:val="1F4E79"/>
                <w:sz w:val="16"/>
              </w:rPr>
              <w:t xml:space="preserve">Personal development: </w:t>
            </w:r>
            <w:r>
              <w:rPr>
                <w:sz w:val="16"/>
              </w:rPr>
              <w:t>Students build ownership of coursework and mature independent study routines.</w:t>
            </w:r>
          </w:p>
        </w:tc>
      </w:tr>
    </w:tbl>
    <w:p w14:paraId="0267EAE5" w14:textId="77777777" w:rsidR="00065DC6" w:rsidRDefault="00065DC6">
      <w:pPr>
        <w:spacing w:after="40"/>
      </w:pPr>
    </w:p>
    <w:p w14:paraId="67AB08F1" w14:textId="77777777" w:rsidR="00065DC6" w:rsidRDefault="002353B8">
      <w:r>
        <w:br w:type="page"/>
      </w:r>
    </w:p>
    <w:p w14:paraId="2782FE3E" w14:textId="77777777" w:rsidR="00065DC6" w:rsidRDefault="002353B8">
      <w:pPr>
        <w:pStyle w:val="Heading1"/>
        <w:spacing w:before="120" w:after="80"/>
      </w:pPr>
      <w:r>
        <w:rPr>
          <w:rFonts w:ascii="Aptos Display" w:hAnsi="Aptos Display"/>
        </w:rPr>
        <w:lastRenderedPageBreak/>
        <w:t>Year 13 English Literature A Level</w:t>
      </w:r>
    </w:p>
    <w:tbl>
      <w:tblPr>
        <w:tblStyle w:val="TableGrid"/>
        <w:tblW w:w="0" w:type="auto"/>
        <w:jc w:val="center"/>
        <w:tblLayout w:type="fixed"/>
        <w:tblLook w:val="04A0" w:firstRow="1" w:lastRow="0" w:firstColumn="1" w:lastColumn="0" w:noHBand="0" w:noVBand="1"/>
      </w:tblPr>
      <w:tblGrid>
        <w:gridCol w:w="1080"/>
        <w:gridCol w:w="3384"/>
        <w:gridCol w:w="10728"/>
      </w:tblGrid>
      <w:tr w:rsidR="00065DC6" w14:paraId="1E0F377A" w14:textId="77777777">
        <w:trPr>
          <w:cantSplit/>
          <w:tblHeader/>
          <w:jc w:val="center"/>
        </w:trPr>
        <w:tc>
          <w:tcPr>
            <w:tcW w:w="1080"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67604CC4" w14:textId="77777777" w:rsidR="00065DC6" w:rsidRDefault="002353B8">
            <w:r>
              <w:rPr>
                <w:b/>
                <w:color w:val="FFFFFF"/>
              </w:rPr>
              <w:t>Year 13 English Literature A Level</w:t>
            </w:r>
          </w:p>
        </w:tc>
        <w:tc>
          <w:tcPr>
            <w:tcW w:w="3384"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746DD68A" w14:textId="77777777" w:rsidR="00065DC6" w:rsidRDefault="002353B8">
            <w:r>
              <w:rPr>
                <w:b/>
                <w:color w:val="FFFFFF"/>
              </w:rPr>
              <w:t>Topic</w:t>
            </w:r>
          </w:p>
        </w:tc>
        <w:tc>
          <w:tcPr>
            <w:tcW w:w="10728" w:type="dxa"/>
            <w:tcBorders>
              <w:top w:val="single" w:sz="4" w:space="0" w:color="4D4D4D"/>
              <w:left w:val="single" w:sz="4" w:space="0" w:color="4D4D4D"/>
              <w:bottom w:val="single" w:sz="4" w:space="0" w:color="4D4D4D"/>
              <w:right w:val="single" w:sz="4" w:space="0" w:color="4D4D4D"/>
            </w:tcBorders>
            <w:shd w:val="clear" w:color="auto" w:fill="1F4E79"/>
            <w:tcMar>
              <w:top w:w="70" w:type="dxa"/>
              <w:left w:w="75" w:type="dxa"/>
              <w:bottom w:w="70" w:type="dxa"/>
              <w:right w:w="75" w:type="dxa"/>
            </w:tcMar>
            <w:vAlign w:val="center"/>
          </w:tcPr>
          <w:p w14:paraId="34CC5615" w14:textId="77777777" w:rsidR="00065DC6" w:rsidRDefault="002353B8">
            <w:r>
              <w:rPr>
                <w:b/>
                <w:color w:val="FFFFFF"/>
              </w:rPr>
              <w:t>Programme of Study</w:t>
            </w:r>
          </w:p>
        </w:tc>
      </w:tr>
      <w:tr w:rsidR="00065DC6" w14:paraId="04423668"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8D0009D" w14:textId="77777777" w:rsidR="00065DC6" w:rsidRDefault="002353B8">
            <w:pPr>
              <w:jc w:val="center"/>
            </w:pPr>
            <w:r>
              <w:rPr>
                <w:b/>
                <w:color w:val="1F4E79"/>
                <w:sz w:val="17"/>
              </w:rPr>
              <w:t>HT1</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6EB450D6" w14:textId="77777777" w:rsidR="00065DC6" w:rsidRDefault="002353B8">
            <w:r>
              <w:rPr>
                <w:b/>
                <w:sz w:val="17"/>
              </w:rPr>
              <w:t>Tragedy: "Death of a Salesman". Protest: "The Handmaid's Tale"</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168E1EBA" w14:textId="77777777" w:rsidR="00065DC6" w:rsidRDefault="002353B8">
            <w:pPr>
              <w:spacing w:after="26"/>
            </w:pPr>
            <w:r>
              <w:rPr>
                <w:b/>
                <w:color w:val="1F4E79"/>
                <w:sz w:val="16"/>
              </w:rPr>
              <w:t xml:space="preserve">Why this? </w:t>
            </w:r>
            <w:r>
              <w:rPr>
                <w:sz w:val="16"/>
              </w:rPr>
              <w:t>Students begin Year 13 by strengthening the third core text in each strand.</w:t>
            </w:r>
          </w:p>
          <w:p w14:paraId="653D7825" w14:textId="77777777" w:rsidR="00065DC6" w:rsidRDefault="002353B8">
            <w:pPr>
              <w:spacing w:after="26"/>
            </w:pPr>
            <w:r>
              <w:rPr>
                <w:b/>
                <w:color w:val="1F4E79"/>
                <w:sz w:val="16"/>
              </w:rPr>
              <w:t xml:space="preserve">Students learn: </w:t>
            </w:r>
            <w:r>
              <w:rPr>
                <w:sz w:val="16"/>
              </w:rPr>
              <w:t>Tragedy focuses on modern tragedy, memory, capitalism, masculinity, family, tragic responsibility and structure in "Death of a Salesman". Protest focuses on dystopia, gender, theocracy, narration, memory, surveillance, resistance, power and protest in "The Handmaid's Tale".</w:t>
            </w:r>
          </w:p>
          <w:p w14:paraId="02371496" w14:textId="77777777" w:rsidR="00065DC6" w:rsidRDefault="002353B8">
            <w:pPr>
              <w:spacing w:after="26"/>
            </w:pPr>
            <w:r>
              <w:rPr>
                <w:b/>
                <w:color w:val="1F4E79"/>
                <w:sz w:val="16"/>
              </w:rPr>
              <w:t xml:space="preserve">Assessment and feedback: </w:t>
            </w:r>
            <w:r>
              <w:rPr>
                <w:sz w:val="16"/>
              </w:rPr>
              <w:t>Death of a Salesman essay or timed plan and a "The Handmaid's Tale" checkpoint.</w:t>
            </w:r>
          </w:p>
          <w:p w14:paraId="161D7C9C" w14:textId="77777777" w:rsidR="00065DC6" w:rsidRDefault="002353B8">
            <w:pPr>
              <w:spacing w:after="26"/>
            </w:pPr>
            <w:r>
              <w:rPr>
                <w:b/>
                <w:color w:val="1F4E79"/>
                <w:sz w:val="16"/>
              </w:rPr>
              <w:t xml:space="preserve">Personal development: </w:t>
            </w:r>
            <w:r>
              <w:rPr>
                <w:sz w:val="16"/>
              </w:rPr>
              <w:t>Students engage with power, gender, capitalism, surveillance and responsibility.</w:t>
            </w:r>
          </w:p>
        </w:tc>
      </w:tr>
      <w:tr w:rsidR="00065DC6" w14:paraId="79FB8679"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7B2DF411" w14:textId="77777777" w:rsidR="00065DC6" w:rsidRDefault="002353B8">
            <w:pPr>
              <w:jc w:val="center"/>
            </w:pPr>
            <w:r>
              <w:rPr>
                <w:b/>
                <w:color w:val="1F4E79"/>
                <w:sz w:val="17"/>
              </w:rPr>
              <w:t>HT2</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2CF92A89" w14:textId="77777777" w:rsidR="00065DC6" w:rsidRDefault="002353B8">
            <w:r>
              <w:rPr>
                <w:b/>
                <w:sz w:val="17"/>
              </w:rPr>
              <w:t>PPE Preparation across Paper 1 and Paper 2</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6DE19512" w14:textId="77777777" w:rsidR="00065DC6" w:rsidRDefault="002353B8">
            <w:pPr>
              <w:spacing w:after="26"/>
            </w:pPr>
            <w:r>
              <w:rPr>
                <w:b/>
                <w:color w:val="1F4E79"/>
                <w:sz w:val="16"/>
              </w:rPr>
              <w:t xml:space="preserve">Why this? </w:t>
            </w:r>
            <w:r>
              <w:rPr>
                <w:sz w:val="16"/>
              </w:rPr>
              <w:t>Students prepare for full Paper 1 and Paper 2 PPEs while connecting texts across each genre.</w:t>
            </w:r>
          </w:p>
          <w:p w14:paraId="0220C270" w14:textId="77777777" w:rsidR="00065DC6" w:rsidRDefault="002353B8">
            <w:pPr>
              <w:spacing w:after="26"/>
            </w:pPr>
            <w:r>
              <w:rPr>
                <w:b/>
                <w:color w:val="1F4E79"/>
                <w:sz w:val="16"/>
              </w:rPr>
              <w:t xml:space="preserve">Students learn: </w:t>
            </w:r>
            <w:r>
              <w:rPr>
                <w:sz w:val="16"/>
              </w:rPr>
              <w:t>Tragedy links "Othello" and "Death of a Salesman" through tragic responsibility, social pressure, gender, power, structure and dramatic method. Protest links "The Handmaid's Tale", "The Kite Runner" and Blake through genre, context and comparative argument.</w:t>
            </w:r>
          </w:p>
          <w:p w14:paraId="3DCFEF92" w14:textId="77777777" w:rsidR="00065DC6" w:rsidRDefault="002353B8">
            <w:pPr>
              <w:spacing w:after="26"/>
            </w:pPr>
            <w:r>
              <w:rPr>
                <w:b/>
                <w:color w:val="1F4E79"/>
                <w:sz w:val="16"/>
              </w:rPr>
              <w:t xml:space="preserve">Assessment and feedback: </w:t>
            </w:r>
            <w:r>
              <w:rPr>
                <w:sz w:val="16"/>
              </w:rPr>
              <w:t>Y13 PPE covers full Paper 1 and full Paper 2, with NEA completion continuing alongside.</w:t>
            </w:r>
          </w:p>
          <w:p w14:paraId="6D26864F" w14:textId="77777777" w:rsidR="00065DC6" w:rsidRDefault="002353B8">
            <w:pPr>
              <w:spacing w:after="26"/>
            </w:pPr>
            <w:r>
              <w:rPr>
                <w:b/>
                <w:color w:val="1F4E79"/>
                <w:sz w:val="16"/>
              </w:rPr>
              <w:t xml:space="preserve">Personal development: </w:t>
            </w:r>
            <w:r>
              <w:rPr>
                <w:sz w:val="16"/>
              </w:rPr>
              <w:t>Students build exam stamina, independent planning and mature comparative judgement.</w:t>
            </w:r>
          </w:p>
        </w:tc>
      </w:tr>
      <w:tr w:rsidR="00065DC6" w14:paraId="5CC4CFB8"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4162C0E0" w14:textId="77777777" w:rsidR="00065DC6" w:rsidRDefault="002353B8">
            <w:pPr>
              <w:jc w:val="center"/>
            </w:pPr>
            <w:r>
              <w:rPr>
                <w:b/>
                <w:color w:val="1F4E79"/>
                <w:sz w:val="17"/>
              </w:rPr>
              <w:t>HT3</w:t>
            </w:r>
          </w:p>
        </w:tc>
        <w:tc>
          <w:tcPr>
            <w:tcW w:w="3384"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048E2107" w14:textId="77777777" w:rsidR="00065DC6" w:rsidRDefault="002353B8">
            <w:r>
              <w:rPr>
                <w:b/>
                <w:sz w:val="17"/>
              </w:rPr>
              <w:t>Post-PPE DIRT and Comparative Interleaving</w:t>
            </w:r>
          </w:p>
        </w:tc>
        <w:tc>
          <w:tcPr>
            <w:tcW w:w="10728" w:type="dxa"/>
            <w:tcBorders>
              <w:top w:val="single" w:sz="4" w:space="0" w:color="888888"/>
              <w:left w:val="single" w:sz="4" w:space="0" w:color="888888"/>
              <w:bottom w:val="single" w:sz="4" w:space="0" w:color="888888"/>
              <w:right w:val="single" w:sz="4" w:space="0" w:color="888888"/>
            </w:tcBorders>
            <w:shd w:val="clear" w:color="auto" w:fill="EEF5FB"/>
            <w:tcMar>
              <w:top w:w="70" w:type="dxa"/>
              <w:left w:w="75" w:type="dxa"/>
              <w:bottom w:w="70" w:type="dxa"/>
              <w:right w:w="75" w:type="dxa"/>
            </w:tcMar>
          </w:tcPr>
          <w:p w14:paraId="5B95C03D" w14:textId="77777777" w:rsidR="00065DC6" w:rsidRDefault="002353B8">
            <w:pPr>
              <w:spacing w:after="26"/>
            </w:pPr>
            <w:r>
              <w:rPr>
                <w:b/>
                <w:color w:val="1F4E79"/>
                <w:sz w:val="16"/>
              </w:rPr>
              <w:t xml:space="preserve">Why this? </w:t>
            </w:r>
            <w:r>
              <w:rPr>
                <w:sz w:val="16"/>
              </w:rPr>
              <w:t>Students use PPE feedback to refine high-level comparison and argument.</w:t>
            </w:r>
          </w:p>
          <w:p w14:paraId="1AFCD4EE" w14:textId="77777777" w:rsidR="00065DC6" w:rsidRDefault="002353B8">
            <w:pPr>
              <w:spacing w:after="26"/>
            </w:pPr>
            <w:r>
              <w:rPr>
                <w:b/>
                <w:color w:val="1F4E79"/>
                <w:sz w:val="16"/>
              </w:rPr>
              <w:t xml:space="preserve">Students learn: </w:t>
            </w:r>
            <w:r>
              <w:rPr>
                <w:sz w:val="16"/>
              </w:rPr>
              <w:t>Tragedy interleaves "Othello" and Keats through desire, jealousy, gender, suffering, agency and endings. Protest interleaves "The Handmaid's Tale" and "The Kite Runner", with Blake as needed, focusing on political power, gender, violence, memory, religion and narrative voice.</w:t>
            </w:r>
          </w:p>
          <w:p w14:paraId="70817018" w14:textId="77777777" w:rsidR="00065DC6" w:rsidRDefault="002353B8">
            <w:pPr>
              <w:spacing w:after="26"/>
            </w:pPr>
            <w:r>
              <w:rPr>
                <w:b/>
                <w:color w:val="1F4E79"/>
                <w:sz w:val="16"/>
              </w:rPr>
              <w:t xml:space="preserve">Assessment and feedback: </w:t>
            </w:r>
            <w:r>
              <w:rPr>
                <w:sz w:val="16"/>
              </w:rPr>
              <w:t>PPE DIRT and targeted checkpoint work where useful.</w:t>
            </w:r>
          </w:p>
          <w:p w14:paraId="30B64D6B" w14:textId="77777777" w:rsidR="00065DC6" w:rsidRDefault="002353B8">
            <w:pPr>
              <w:spacing w:after="26"/>
            </w:pPr>
            <w:r>
              <w:rPr>
                <w:b/>
                <w:color w:val="1F4E79"/>
                <w:sz w:val="16"/>
              </w:rPr>
              <w:t xml:space="preserve">Personal development: </w:t>
            </w:r>
            <w:r>
              <w:rPr>
                <w:sz w:val="16"/>
              </w:rPr>
              <w:t>Students strengthen independent interpretation and academic resilience.</w:t>
            </w:r>
          </w:p>
        </w:tc>
      </w:tr>
      <w:tr w:rsidR="00065DC6" w14:paraId="4ECF15DA" w14:textId="77777777">
        <w:trPr>
          <w:cantSplit/>
          <w:jc w:val="center"/>
        </w:trPr>
        <w:tc>
          <w:tcPr>
            <w:tcW w:w="1080"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561BB7C" w14:textId="77777777" w:rsidR="00065DC6" w:rsidRDefault="002353B8">
            <w:pPr>
              <w:jc w:val="center"/>
            </w:pPr>
            <w:r>
              <w:rPr>
                <w:b/>
                <w:color w:val="1F4E79"/>
                <w:sz w:val="17"/>
              </w:rPr>
              <w:t>HT4 and HT5</w:t>
            </w:r>
          </w:p>
        </w:tc>
        <w:tc>
          <w:tcPr>
            <w:tcW w:w="3384"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11623E45" w14:textId="77777777" w:rsidR="00065DC6" w:rsidRDefault="002353B8">
            <w:r>
              <w:rPr>
                <w:b/>
                <w:sz w:val="17"/>
              </w:rPr>
              <w:t>Final A Level Literature Preparation</w:t>
            </w:r>
          </w:p>
        </w:tc>
        <w:tc>
          <w:tcPr>
            <w:tcW w:w="10728" w:type="dxa"/>
            <w:tcBorders>
              <w:top w:val="single" w:sz="4" w:space="0" w:color="888888"/>
              <w:left w:val="single" w:sz="4" w:space="0" w:color="888888"/>
              <w:bottom w:val="single" w:sz="4" w:space="0" w:color="888888"/>
              <w:right w:val="single" w:sz="4" w:space="0" w:color="888888"/>
            </w:tcBorders>
            <w:shd w:val="clear" w:color="auto" w:fill="FFFFFF"/>
            <w:tcMar>
              <w:top w:w="70" w:type="dxa"/>
              <w:left w:w="75" w:type="dxa"/>
              <w:bottom w:w="70" w:type="dxa"/>
              <w:right w:w="75" w:type="dxa"/>
            </w:tcMar>
          </w:tcPr>
          <w:p w14:paraId="00FB95B7" w14:textId="77777777" w:rsidR="00065DC6" w:rsidRDefault="002353B8">
            <w:pPr>
              <w:spacing w:after="26"/>
            </w:pPr>
            <w:r>
              <w:rPr>
                <w:b/>
                <w:color w:val="1F4E79"/>
                <w:sz w:val="16"/>
              </w:rPr>
              <w:t xml:space="preserve">Why this? </w:t>
            </w:r>
            <w:r>
              <w:rPr>
                <w:sz w:val="16"/>
              </w:rPr>
              <w:t>Final teaching interleaves the whole course in response to class needs before the examinations.</w:t>
            </w:r>
          </w:p>
          <w:p w14:paraId="4EAB4D3E" w14:textId="77777777" w:rsidR="00065DC6" w:rsidRDefault="002353B8">
            <w:pPr>
              <w:spacing w:after="26"/>
            </w:pPr>
            <w:r>
              <w:rPr>
                <w:b/>
                <w:color w:val="1F4E79"/>
                <w:sz w:val="16"/>
              </w:rPr>
              <w:t xml:space="preserve">Students learn: </w:t>
            </w:r>
            <w:r>
              <w:rPr>
                <w:sz w:val="16"/>
              </w:rPr>
              <w:t>Students revisit all core texts across Tragedy and Political Protest, focusing on full-paper readiness, timed planning, thesis control, evidence, context, comparison and final DIRT.</w:t>
            </w:r>
          </w:p>
          <w:p w14:paraId="1CBF3378" w14:textId="77777777" w:rsidR="00065DC6" w:rsidRDefault="002353B8">
            <w:pPr>
              <w:spacing w:after="26"/>
            </w:pPr>
            <w:r>
              <w:rPr>
                <w:b/>
                <w:color w:val="1F4E79"/>
                <w:sz w:val="16"/>
              </w:rPr>
              <w:t xml:space="preserve">Assessment and feedback: </w:t>
            </w:r>
            <w:r>
              <w:rPr>
                <w:sz w:val="16"/>
              </w:rPr>
              <w:t>Final assessment windows are used only if needed, so time remains focused on exam confidence and improvement.</w:t>
            </w:r>
          </w:p>
          <w:p w14:paraId="6E264FC4" w14:textId="77777777" w:rsidR="00065DC6" w:rsidRDefault="002353B8">
            <w:pPr>
              <w:spacing w:after="26"/>
            </w:pPr>
            <w:r>
              <w:rPr>
                <w:b/>
                <w:color w:val="1F4E79"/>
                <w:sz w:val="16"/>
              </w:rPr>
              <w:t xml:space="preserve">Personal development: </w:t>
            </w:r>
            <w:r>
              <w:rPr>
                <w:sz w:val="16"/>
              </w:rPr>
              <w:t>Students develop independence, intellectual confidence and careful management of pressure.</w:t>
            </w:r>
          </w:p>
        </w:tc>
      </w:tr>
    </w:tbl>
    <w:p w14:paraId="79862B93" w14:textId="77777777" w:rsidR="00065DC6" w:rsidRDefault="00065DC6">
      <w:pPr>
        <w:spacing w:after="40"/>
      </w:pPr>
    </w:p>
    <w:sectPr w:rsidR="00065DC6" w:rsidSect="005A35B4">
      <w:footerReference w:type="default" r:id="rId12"/>
      <w:pgSz w:w="16834" w:h="11909"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80A73" w14:textId="77777777" w:rsidR="002353B8" w:rsidRDefault="002353B8">
      <w:pPr>
        <w:spacing w:after="0" w:line="240" w:lineRule="auto"/>
      </w:pPr>
      <w:r>
        <w:separator/>
      </w:r>
    </w:p>
  </w:endnote>
  <w:endnote w:type="continuationSeparator" w:id="0">
    <w:p w14:paraId="3CBCFD2D" w14:textId="77777777" w:rsidR="002353B8" w:rsidRDefault="00235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65C7" w14:textId="77777777" w:rsidR="00065DC6" w:rsidRDefault="002353B8">
    <w:pPr>
      <w:pStyle w:val="Footer"/>
      <w:jc w:val="center"/>
    </w:pPr>
    <w:r>
      <w:rPr>
        <w:color w:val="666666"/>
        <w:sz w:val="16"/>
      </w:rPr>
      <w:t>Temple Moor High School English Curriculum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3AC8" w14:textId="77777777" w:rsidR="002353B8" w:rsidRDefault="002353B8">
      <w:pPr>
        <w:spacing w:after="0" w:line="240" w:lineRule="auto"/>
      </w:pPr>
      <w:r>
        <w:separator/>
      </w:r>
    </w:p>
  </w:footnote>
  <w:footnote w:type="continuationSeparator" w:id="0">
    <w:p w14:paraId="661941FB" w14:textId="77777777" w:rsidR="002353B8" w:rsidRDefault="00235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5066191">
    <w:abstractNumId w:val="8"/>
  </w:num>
  <w:num w:numId="2" w16cid:durableId="7686432">
    <w:abstractNumId w:val="6"/>
  </w:num>
  <w:num w:numId="3" w16cid:durableId="65300000">
    <w:abstractNumId w:val="5"/>
  </w:num>
  <w:num w:numId="4" w16cid:durableId="970785467">
    <w:abstractNumId w:val="4"/>
  </w:num>
  <w:num w:numId="5" w16cid:durableId="976643311">
    <w:abstractNumId w:val="7"/>
  </w:num>
  <w:num w:numId="6" w16cid:durableId="65155966">
    <w:abstractNumId w:val="3"/>
  </w:num>
  <w:num w:numId="7" w16cid:durableId="1502546565">
    <w:abstractNumId w:val="2"/>
  </w:num>
  <w:num w:numId="8" w16cid:durableId="1836339859">
    <w:abstractNumId w:val="1"/>
  </w:num>
  <w:num w:numId="9" w16cid:durableId="1077245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DC6"/>
    <w:rsid w:val="0015074B"/>
    <w:rsid w:val="002353B8"/>
    <w:rsid w:val="0029639D"/>
    <w:rsid w:val="00326F90"/>
    <w:rsid w:val="005A35B4"/>
    <w:rsid w:val="00AA1D8D"/>
    <w:rsid w:val="00B47730"/>
    <w:rsid w:val="00CA42F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58002D"/>
  <w14:defaultImageDpi w14:val="300"/>
  <w15:docId w15:val="{725A13EB-0632-4A59-9589-A81292808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F73CC714A0774F843BF68DE4551A0B" ma:contentTypeVersion="20" ma:contentTypeDescription="Create a new document." ma:contentTypeScope="" ma:versionID="073801e0751ca4c146355e69127168aa">
  <xsd:schema xmlns:xsd="http://www.w3.org/2001/XMLSchema" xmlns:xs="http://www.w3.org/2001/XMLSchema" xmlns:p="http://schemas.microsoft.com/office/2006/metadata/properties" xmlns:ns2="87d99b96-1dca-43d4-a59b-90c67cbe2810" xmlns:ns3="4fcbf40b-626e-4aa4-9ce0-d7bfcab2ae47" targetNamespace="http://schemas.microsoft.com/office/2006/metadata/properties" ma:root="true" ma:fieldsID="3b90b0ed02227662e403a5b87b9d825f" ns2:_="" ns3:_="">
    <xsd:import namespace="87d99b96-1dca-43d4-a59b-90c67cbe2810"/>
    <xsd:import namespace="4fcbf40b-626e-4aa4-9ce0-d7bfcab2ae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99b96-1dca-43d4-a59b-90c67cbe2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3ae87da-a677-4f1c-81d9-94f421700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cbf40b-626e-4aa4-9ce0-d7bfcab2ae4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0ec9a35-5c7e-4886-bd2e-81b609ae5b0e}" ma:internalName="TaxCatchAll" ma:showField="CatchAllData" ma:web="4fcbf40b-626e-4aa4-9ce0-d7bfcab2ae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d99b96-1dca-43d4-a59b-90c67cbe2810">
      <Terms xmlns="http://schemas.microsoft.com/office/infopath/2007/PartnerControls"/>
    </lcf76f155ced4ddcb4097134ff3c332f>
    <_Flow_SignoffStatus xmlns="87d99b96-1dca-43d4-a59b-90c67cbe2810" xsi:nil="true"/>
    <TaxCatchAll xmlns="4fcbf40b-626e-4aa4-9ce0-d7bfcab2ae47"/>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3D4154B-DE81-498E-B96C-A34F15C10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99b96-1dca-43d4-a59b-90c67cbe2810"/>
    <ds:schemaRef ds:uri="4fcbf40b-626e-4aa4-9ce0-d7bfcab2ae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6C4665-B1AE-4B15-9463-927A6E5FD7C5}">
  <ds:schemaRefs>
    <ds:schemaRef ds:uri="http://schemas.microsoft.com/sharepoint/v3/contenttype/forms"/>
  </ds:schemaRefs>
</ds:datastoreItem>
</file>

<file path=customXml/itemProps4.xml><?xml version="1.0" encoding="utf-8"?>
<ds:datastoreItem xmlns:ds="http://schemas.openxmlformats.org/officeDocument/2006/customXml" ds:itemID="{1ED448D1-29DF-4B57-A051-D03FA5791C41}">
  <ds:schemaRefs>
    <ds:schemaRef ds:uri="http://schemas.microsoft.com/office/2006/metadata/properties"/>
    <ds:schemaRef ds:uri="http://schemas.microsoft.com/office/infopath/2007/PartnerControls"/>
    <ds:schemaRef ds:uri="87d99b96-1dca-43d4-a59b-90c67cbe2810"/>
    <ds:schemaRef ds:uri="4fcbf40b-626e-4aa4-9ce0-d7bfcab2ae4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5791</Words>
  <Characters>33010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sharine gibson</cp:lastModifiedBy>
  <cp:revision>2</cp:revision>
  <dcterms:created xsi:type="dcterms:W3CDTF">2026-06-30T21:08:00Z</dcterms:created>
  <dcterms:modified xsi:type="dcterms:W3CDTF">2026-06-30T21:08:00Z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0x010100BAF73CC714A0774F843BF68DE4551A0B</vt:lpwstr>
  </property>
</Properties>
</file>